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</w:t>
      </w:r>
      <w:r w:rsidR="00BA385C">
        <w:rPr>
          <w:b/>
          <w:sz w:val="28"/>
          <w:szCs w:val="28"/>
        </w:rPr>
        <w:t>вакантных должностей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5C71F2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BA385C" w:rsidTr="00E21328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A385C" w:rsidRPr="006913C2" w:rsidRDefault="00BB4932" w:rsidP="00DF13C1">
            <w:pPr>
              <w:jc w:val="center"/>
            </w:pPr>
            <w:r>
              <w:t>Отдел функционирования контрактной системы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85C" w:rsidRPr="00BC3F5C" w:rsidRDefault="00BB4932" w:rsidP="00DF13C1">
            <w:pPr>
              <w:jc w:val="center"/>
              <w:rPr>
                <w:bCs/>
              </w:rPr>
            </w:pPr>
            <w:r>
              <w:rPr>
                <w:bCs/>
              </w:rPr>
              <w:t>Заместитель начальника отдела</w:t>
            </w:r>
          </w:p>
        </w:tc>
      </w:tr>
      <w:tr w:rsidR="00BA385C" w:rsidTr="00E21328">
        <w:trPr>
          <w:trHeight w:val="428"/>
        </w:trPr>
        <w:tc>
          <w:tcPr>
            <w:tcW w:w="6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385C" w:rsidRDefault="00BB4932" w:rsidP="00DF13C1">
            <w:pPr>
              <w:jc w:val="center"/>
            </w:pPr>
            <w:r>
              <w:t>Отдел № 9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85C" w:rsidRDefault="00BB4932" w:rsidP="00DF13C1">
            <w:pPr>
              <w:jc w:val="center"/>
              <w:rPr>
                <w:bCs/>
              </w:rPr>
            </w:pPr>
            <w:r>
              <w:rPr>
                <w:bCs/>
              </w:rPr>
              <w:t>Начальник отдела</w:t>
            </w:r>
          </w:p>
        </w:tc>
      </w:tr>
    </w:tbl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:rsidR="002C2BD9" w:rsidRPr="001F56F5" w:rsidRDefault="00867F6B" w:rsidP="00867F6B">
      <w:pPr>
        <w:jc w:val="both"/>
      </w:pPr>
      <w:r w:rsidRPr="00E07228">
        <w:tab/>
      </w:r>
      <w:r w:rsidR="002C2BD9" w:rsidRPr="001F56F5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2C2BD9" w:rsidRPr="001F56F5" w:rsidRDefault="002C2BD9" w:rsidP="002C2BD9">
      <w:pPr>
        <w:ind w:firstLine="708"/>
        <w:jc w:val="both"/>
      </w:pPr>
    </w:p>
    <w:p w:rsidR="000F2F78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 xml:space="preserve">Основные требования к кандидатам на должность </w:t>
      </w:r>
      <w:r w:rsidR="00BB4932">
        <w:rPr>
          <w:u w:val="single"/>
        </w:rPr>
        <w:t>заместителя начальника отдела, начальника отдела</w:t>
      </w:r>
      <w:r w:rsidR="0086798F">
        <w:rPr>
          <w:u w:val="single"/>
        </w:rPr>
        <w:t xml:space="preserve"> </w:t>
      </w:r>
      <w:r w:rsidR="000F2F78" w:rsidRPr="001F56F5">
        <w:rPr>
          <w:u w:val="single"/>
        </w:rPr>
        <w:t>(</w:t>
      </w:r>
      <w:r w:rsidR="00BB4932">
        <w:rPr>
          <w:u w:val="single"/>
        </w:rPr>
        <w:t>ведущая</w:t>
      </w:r>
      <w:r w:rsidR="000F2F78" w:rsidRPr="001F56F5">
        <w:rPr>
          <w:u w:val="single"/>
        </w:rPr>
        <w:t xml:space="preserve"> группа должностей, категория «</w:t>
      </w:r>
      <w:r w:rsidR="00BB4932">
        <w:rPr>
          <w:u w:val="single"/>
        </w:rPr>
        <w:t>руководители</w:t>
      </w:r>
      <w:r w:rsidR="000F2F78" w:rsidRPr="001F56F5">
        <w:rPr>
          <w:u w:val="single"/>
        </w:rPr>
        <w:t>»):</w:t>
      </w:r>
    </w:p>
    <w:p w:rsidR="00984729" w:rsidRDefault="002C2BD9" w:rsidP="00984729">
      <w:pPr>
        <w:ind w:firstLine="567"/>
        <w:jc w:val="both"/>
      </w:pPr>
      <w:r w:rsidRPr="00984729">
        <w:t xml:space="preserve">- </w:t>
      </w:r>
      <w:r w:rsidR="0086798F">
        <w:t>высшее</w:t>
      </w:r>
      <w:r w:rsidR="00984729" w:rsidRPr="00984729">
        <w:t xml:space="preserve"> профессиональное образование</w:t>
      </w:r>
      <w:r w:rsidR="00984729">
        <w:t>;</w:t>
      </w:r>
      <w:r w:rsidR="00984729" w:rsidRPr="00984729">
        <w:t xml:space="preserve"> </w:t>
      </w:r>
    </w:p>
    <w:p w:rsidR="002C2BD9" w:rsidRPr="001F56F5" w:rsidRDefault="002C2BD9" w:rsidP="00984729">
      <w:pPr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0F2F78" w:rsidP="00F27BFD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F56F5">
        <w:rPr>
          <w:rFonts w:eastAsia="Calibri"/>
          <w:lang w:eastAsia="en-US"/>
        </w:rPr>
        <w:t xml:space="preserve"> </w:t>
      </w:r>
    </w:p>
    <w:p w:rsidR="00CA4B1A" w:rsidRPr="001F56F5" w:rsidRDefault="00CA4B1A" w:rsidP="00CA4B1A">
      <w:pPr>
        <w:autoSpaceDE w:val="0"/>
        <w:autoSpaceDN w:val="0"/>
        <w:adjustRightInd w:val="0"/>
        <w:ind w:firstLine="540"/>
        <w:jc w:val="both"/>
      </w:pPr>
      <w:r w:rsidRPr="001F56F5">
        <w:rPr>
          <w:b/>
          <w:color w:val="FF0000"/>
        </w:rPr>
        <w:t>Гражданский служащий, замещающий должность государственной гражданской службы в Управлении Федерального казначейства по Ивановской области</w:t>
      </w:r>
      <w:r w:rsidRPr="001F56F5">
        <w:t xml:space="preserve"> для участия в конкурсе подает заявление на имя руководителя Управления Федерального казначейства по Ивановской области.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1F56F5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 в Управлении Федерального казначейства по Ивановской области, представляет в Отдел государственной гражданской службы и кадров Управления Федерального казначейства по Ивановской области заявление на имя руководителя Управления Федерального казначейства по Ивановской области и заполненную, подписанную и заверенную службой кадров государственного органа, в котором гражданский служащий замещает должность гражданской службы, анкету с приложением фотографии.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Гражданин Российской Федерации,</w:t>
      </w:r>
      <w:r w:rsidRPr="001F56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 xml:space="preserve">изъявивший желание участвовать </w:t>
      </w:r>
      <w:r w:rsidRPr="001F56F5">
        <w:rPr>
          <w:rFonts w:ascii="Times New Roman" w:hAnsi="Times New Roman" w:cs="Times New Roman"/>
          <w:sz w:val="24"/>
          <w:szCs w:val="24"/>
        </w:rPr>
        <w:br/>
        <w:t xml:space="preserve">в конкурсе, представляет в Отдел государственной гражданской службы и кадров Управления Федерального казначейства по Ивановской области следующие документы: 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личное заявление;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заполненную и подписанную анкету по </w:t>
      </w:r>
      <w:hyperlink r:id="rId8" w:history="1">
        <w:r w:rsidRPr="001F56F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1F56F5">
        <w:rPr>
          <w:rFonts w:ascii="Times New Roman" w:hAnsi="Times New Roman" w:cs="Times New Roman"/>
          <w:sz w:val="24"/>
          <w:szCs w:val="24"/>
        </w:rPr>
        <w:t xml:space="preserve">, утвержденной распоряжением Правительства Российской Федерации от 26 мая 2005 г. </w:t>
      </w:r>
      <w:r w:rsidRPr="001F56F5">
        <w:rPr>
          <w:rFonts w:ascii="Times New Roman" w:hAnsi="Times New Roman" w:cs="Times New Roman"/>
          <w:sz w:val="24"/>
          <w:szCs w:val="24"/>
        </w:rPr>
        <w:br/>
        <w:t>N 667-р (Собрание законодательства Российской Федерации, 2005, N 22, ст. 2192; 2018, N 12, ст. 1677), с фотографией (размер фотографии 3х4);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документы, подтверждающие необходимое профессиональное образование, стаж работы и квалификацию, заверенные нотариально или службой кадров по месту работы (службы):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lastRenderedPageBreak/>
        <w:t xml:space="preserve">- 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деятельность; 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-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(включающее в себя заключение </w:t>
      </w:r>
      <w:r w:rsidRPr="001F56F5">
        <w:rPr>
          <w:rFonts w:ascii="Times New Roman" w:hAnsi="Times New Roman" w:cs="Times New Roman"/>
          <w:sz w:val="24"/>
          <w:szCs w:val="24"/>
        </w:rPr>
        <w:br/>
        <w:t>врача-невролога, врача-психиатра и врача-нарколога);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сведения о размещении информации в ин</w:t>
      </w:r>
      <w:r w:rsidR="00473663">
        <w:rPr>
          <w:rFonts w:ascii="Times New Roman" w:hAnsi="Times New Roman" w:cs="Times New Roman"/>
          <w:sz w:val="24"/>
          <w:szCs w:val="24"/>
        </w:rPr>
        <w:t>формационно-телекоммуникационной</w:t>
      </w:r>
      <w:r w:rsidRPr="001F56F5">
        <w:rPr>
          <w:rFonts w:ascii="Times New Roman" w:hAnsi="Times New Roman" w:cs="Times New Roman"/>
          <w:sz w:val="24"/>
          <w:szCs w:val="24"/>
        </w:rPr>
        <w:t xml:space="preserve"> сети «Интернет» за три календарных года, предшествующих году поступления на гражданскую службу, по утвержденной форме.</w:t>
      </w:r>
    </w:p>
    <w:p w:rsidR="00CA4B1A" w:rsidRPr="001F56F5" w:rsidRDefault="00CA4B1A" w:rsidP="00CA4B1A">
      <w:pPr>
        <w:pStyle w:val="ConsPlusNormal"/>
        <w:widowControl/>
        <w:ind w:left="106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 подаче документов на конкурс гражданин оформляет согласие </w:t>
      </w:r>
      <w:r w:rsidRPr="001F56F5">
        <w:rPr>
          <w:rFonts w:ascii="Times New Roman" w:hAnsi="Times New Roman" w:cs="Times New Roman"/>
          <w:sz w:val="24"/>
          <w:szCs w:val="24"/>
        </w:rPr>
        <w:br/>
        <w:t>на обработку персональных данных.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F5">
        <w:rPr>
          <w:rFonts w:ascii="Times New Roman" w:hAnsi="Times New Roman" w:cs="Times New Roman"/>
          <w:b/>
          <w:sz w:val="24"/>
          <w:szCs w:val="24"/>
        </w:rPr>
        <w:t>Рекомендуется в числе документов так же предоставить: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документы воинского учета – для граждан, пребывающих в запасе, и лиц, подлежащих призыву на военную службу (при наличии);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в течение 21 дня со дня опубликования объявления о </w:t>
      </w:r>
      <w:r w:rsidRPr="00BC3F5C">
        <w:rPr>
          <w:rFonts w:ascii="Times New Roman" w:hAnsi="Times New Roman" w:cs="Times New Roman"/>
          <w:sz w:val="24"/>
          <w:szCs w:val="24"/>
        </w:rPr>
        <w:t xml:space="preserve">конкурсе (с </w:t>
      </w:r>
      <w:r w:rsidR="00BB4932">
        <w:rPr>
          <w:rFonts w:ascii="Times New Roman" w:hAnsi="Times New Roman" w:cs="Times New Roman"/>
          <w:sz w:val="24"/>
          <w:szCs w:val="24"/>
        </w:rPr>
        <w:t>17 мая</w:t>
      </w:r>
      <w:r w:rsidRPr="00BC3F5C">
        <w:rPr>
          <w:rFonts w:ascii="Times New Roman" w:hAnsi="Times New Roman" w:cs="Times New Roman"/>
          <w:sz w:val="24"/>
          <w:szCs w:val="24"/>
        </w:rPr>
        <w:t xml:space="preserve"> по </w:t>
      </w:r>
      <w:r w:rsidR="00BB4932">
        <w:rPr>
          <w:rFonts w:ascii="Times New Roman" w:hAnsi="Times New Roman" w:cs="Times New Roman"/>
          <w:sz w:val="24"/>
          <w:szCs w:val="24"/>
        </w:rPr>
        <w:t>6 июня</w:t>
      </w:r>
      <w:r w:rsidR="00DC0545">
        <w:rPr>
          <w:rFonts w:ascii="Times New Roman" w:hAnsi="Times New Roman" w:cs="Times New Roman"/>
          <w:sz w:val="24"/>
          <w:szCs w:val="24"/>
        </w:rPr>
        <w:t xml:space="preserve"> </w:t>
      </w:r>
      <w:r w:rsidR="0086798F">
        <w:rPr>
          <w:rFonts w:ascii="Times New Roman" w:hAnsi="Times New Roman" w:cs="Times New Roman"/>
          <w:sz w:val="24"/>
          <w:szCs w:val="24"/>
        </w:rPr>
        <w:t>2024</w:t>
      </w:r>
      <w:r w:rsidRPr="00BC3F5C">
        <w:rPr>
          <w:rFonts w:ascii="Times New Roman" w:hAnsi="Times New Roman" w:cs="Times New Roman"/>
          <w:sz w:val="24"/>
          <w:szCs w:val="24"/>
        </w:rPr>
        <w:t xml:space="preserve"> года).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8E28B7" w:rsidRDefault="00CA4B1A" w:rsidP="00CA4B1A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28B7">
        <w:rPr>
          <w:rFonts w:ascii="Times New Roman" w:hAnsi="Times New Roman" w:cs="Times New Roman"/>
          <w:sz w:val="24"/>
          <w:szCs w:val="24"/>
        </w:rPr>
        <w:t xml:space="preserve">Документы можно подать в электронном виде на официальном портале 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</w:p>
    <w:p w:rsidR="00867F6B" w:rsidRPr="001F56F5" w:rsidRDefault="00867F6B" w:rsidP="00CA4B1A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1F56F5">
        <w:t xml:space="preserve">Документы можно направить заказным письмом по адресу: </w:t>
      </w:r>
      <w:r w:rsidR="00DF617E">
        <w:t>153038</w:t>
      </w:r>
      <w:r w:rsidR="00DF617E">
        <w:t xml:space="preserve"> </w:t>
      </w:r>
      <w:r w:rsidR="00BB4932" w:rsidRPr="001F56F5">
        <w:t xml:space="preserve">г. Иваново, </w:t>
      </w:r>
      <w:r w:rsidR="00DF617E">
        <w:br/>
      </w:r>
      <w:r w:rsidR="00807AE8" w:rsidRPr="001F56F5">
        <w:t>пр. Строителей</w:t>
      </w:r>
      <w:r w:rsidR="008E28B7">
        <w:t>,</w:t>
      </w:r>
      <w:r w:rsidR="00807AE8" w:rsidRPr="001F56F5">
        <w:t xml:space="preserve"> д. 21</w:t>
      </w:r>
      <w:r w:rsidRPr="001F56F5">
        <w:t>.</w:t>
      </w:r>
    </w:p>
    <w:p w:rsidR="00867F6B" w:rsidRPr="001F56F5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16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</w:t>
      </w:r>
      <w:r w:rsidR="00CA4B1A" w:rsidRPr="001F56F5">
        <w:rPr>
          <w:rFonts w:ascii="Times New Roman" w:hAnsi="Times New Roman" w:cs="Times New Roman"/>
          <w:sz w:val="24"/>
          <w:szCs w:val="24"/>
        </w:rPr>
        <w:t>4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</w:t>
      </w:r>
      <w:r w:rsidR="00BB4932">
        <w:rPr>
          <w:rFonts w:ascii="Times New Roman" w:hAnsi="Times New Roman" w:cs="Times New Roman"/>
          <w:sz w:val="24"/>
          <w:szCs w:val="24"/>
        </w:rPr>
        <w:t xml:space="preserve">153038 </w:t>
      </w:r>
      <w:r w:rsidRPr="001F56F5">
        <w:rPr>
          <w:rFonts w:ascii="Times New Roman" w:hAnsi="Times New Roman" w:cs="Times New Roman"/>
          <w:sz w:val="24"/>
          <w:szCs w:val="24"/>
        </w:rPr>
        <w:t xml:space="preserve">г. </w:t>
      </w:r>
      <w:r w:rsidR="00807AE8" w:rsidRPr="001F56F5">
        <w:rPr>
          <w:rFonts w:ascii="Times New Roman" w:hAnsi="Times New Roman" w:cs="Times New Roman"/>
          <w:sz w:val="24"/>
          <w:szCs w:val="24"/>
        </w:rPr>
        <w:t>Иваново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807AE8" w:rsidRPr="001F56F5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F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F56F5">
        <w:rPr>
          <w:rFonts w:ascii="Times New Roman" w:hAnsi="Times New Roman" w:cs="Times New Roman"/>
          <w:sz w:val="24"/>
          <w:szCs w:val="24"/>
        </w:rPr>
        <w:t xml:space="preserve">. </w:t>
      </w:r>
      <w:r w:rsidR="00807AE8" w:rsidRPr="001F56F5">
        <w:rPr>
          <w:rFonts w:ascii="Times New Roman" w:hAnsi="Times New Roman" w:cs="Times New Roman"/>
          <w:sz w:val="24"/>
          <w:szCs w:val="24"/>
        </w:rPr>
        <w:t>117</w:t>
      </w:r>
      <w:r w:rsidRPr="001F56F5">
        <w:rPr>
          <w:rFonts w:ascii="Times New Roman" w:hAnsi="Times New Roman" w:cs="Times New Roman"/>
          <w:sz w:val="24"/>
          <w:szCs w:val="24"/>
        </w:rPr>
        <w:t>, (телефон</w:t>
      </w:r>
      <w:r w:rsidR="007C537F">
        <w:rPr>
          <w:rFonts w:ascii="Times New Roman" w:hAnsi="Times New Roman" w:cs="Times New Roman"/>
          <w:sz w:val="24"/>
          <w:szCs w:val="24"/>
        </w:rPr>
        <w:t>ы</w:t>
      </w:r>
      <w:r w:rsidRPr="001F56F5">
        <w:rPr>
          <w:rFonts w:ascii="Times New Roman" w:hAnsi="Times New Roman" w:cs="Times New Roman"/>
          <w:sz w:val="24"/>
          <w:szCs w:val="24"/>
        </w:rPr>
        <w:t xml:space="preserve"> для связи: </w:t>
      </w:r>
      <w:r w:rsidR="00C753C3">
        <w:rPr>
          <w:rFonts w:ascii="Times New Roman" w:hAnsi="Times New Roman" w:cs="Times New Roman"/>
          <w:sz w:val="24"/>
          <w:szCs w:val="24"/>
        </w:rPr>
        <w:t>26-63-85, 26-63-84</w:t>
      </w:r>
      <w:r w:rsidRPr="001F56F5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1F56F5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6F5">
        <w:rPr>
          <w:rFonts w:ascii="Times New Roman" w:hAnsi="Times New Roman" w:cs="Times New Roman"/>
          <w:color w:val="000000"/>
          <w:sz w:val="24"/>
          <w:szCs w:val="24"/>
        </w:rPr>
        <w:t>Тестирование для самопроверки можно пройти на сайте (требуется регистрация) http://peo.roskazna.ru/ в разделе Курсы - Тестирование. Тестирование на соответствие базовым квалификационным требованиям.</w:t>
      </w: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47E1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Предполагаемая дата проведения 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C753C3">
        <w:rPr>
          <w:rFonts w:ascii="Times New Roman" w:hAnsi="Times New Roman" w:cs="Times New Roman"/>
          <w:sz w:val="24"/>
          <w:szCs w:val="24"/>
        </w:rPr>
        <w:t>–</w:t>
      </w:r>
      <w:r w:rsidR="0086798F">
        <w:rPr>
          <w:rFonts w:ascii="Times New Roman" w:hAnsi="Times New Roman" w:cs="Times New Roman"/>
          <w:sz w:val="24"/>
          <w:szCs w:val="24"/>
        </w:rPr>
        <w:t xml:space="preserve"> </w:t>
      </w:r>
      <w:r w:rsidR="00DF617E">
        <w:rPr>
          <w:rFonts w:ascii="Times New Roman" w:hAnsi="Times New Roman" w:cs="Times New Roman"/>
          <w:sz w:val="24"/>
          <w:szCs w:val="24"/>
        </w:rPr>
        <w:t>18 июня</w:t>
      </w:r>
      <w:bookmarkStart w:id="0" w:name="_GoBack"/>
      <w:bookmarkEnd w:id="0"/>
      <w:r w:rsidR="00EE7D45">
        <w:rPr>
          <w:rFonts w:ascii="Times New Roman" w:hAnsi="Times New Roman" w:cs="Times New Roman"/>
          <w:sz w:val="24"/>
          <w:szCs w:val="24"/>
        </w:rPr>
        <w:t xml:space="preserve"> </w:t>
      </w:r>
      <w:r w:rsidRPr="00BC3F5C">
        <w:rPr>
          <w:rFonts w:ascii="Times New Roman" w:hAnsi="Times New Roman" w:cs="Times New Roman"/>
          <w:sz w:val="24"/>
          <w:szCs w:val="24"/>
        </w:rPr>
        <w:t>20</w:t>
      </w:r>
      <w:r w:rsidR="0086798F">
        <w:rPr>
          <w:rFonts w:ascii="Times New Roman" w:hAnsi="Times New Roman" w:cs="Times New Roman"/>
          <w:sz w:val="24"/>
          <w:szCs w:val="24"/>
        </w:rPr>
        <w:t>24</w:t>
      </w:r>
      <w:r w:rsidRPr="00BC3F5C">
        <w:rPr>
          <w:rFonts w:ascii="Times New Roman" w:hAnsi="Times New Roman" w:cs="Times New Roman"/>
          <w:sz w:val="24"/>
          <w:szCs w:val="24"/>
        </w:rPr>
        <w:t xml:space="preserve"> года</w:t>
      </w:r>
      <w:r w:rsidR="001F56F5" w:rsidRPr="00BC3F5C">
        <w:rPr>
          <w:rFonts w:ascii="Times New Roman" w:hAnsi="Times New Roman" w:cs="Times New Roman"/>
          <w:sz w:val="24"/>
          <w:szCs w:val="24"/>
        </w:rPr>
        <w:t xml:space="preserve"> по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адресу: </w:t>
      </w:r>
    </w:p>
    <w:p w:rsidR="00CA4B1A" w:rsidRPr="001F56F5" w:rsidRDefault="00BB4932" w:rsidP="00A747E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1530</w:t>
      </w:r>
      <w:r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 г. Иваново </w:t>
      </w:r>
      <w:r w:rsidR="001F56F5" w:rsidRPr="001F56F5">
        <w:rPr>
          <w:rFonts w:ascii="Times New Roman" w:hAnsi="Times New Roman" w:cs="Times New Roman"/>
          <w:sz w:val="24"/>
          <w:szCs w:val="24"/>
        </w:rPr>
        <w:t>пр. Строителей</w:t>
      </w:r>
      <w:r w:rsidR="001F56F5">
        <w:rPr>
          <w:rFonts w:ascii="Times New Roman" w:hAnsi="Times New Roman" w:cs="Times New Roman"/>
          <w:sz w:val="24"/>
          <w:szCs w:val="24"/>
        </w:rPr>
        <w:t>,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д. 21</w:t>
      </w:r>
      <w:r w:rsidR="002A5A7B">
        <w:rPr>
          <w:rFonts w:ascii="Times New Roman" w:hAnsi="Times New Roman" w:cs="Times New Roman"/>
          <w:sz w:val="24"/>
          <w:szCs w:val="24"/>
        </w:rPr>
        <w:t>.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>Место проведения конкурса</w:t>
      </w:r>
      <w:r w:rsidR="005F3737" w:rsidRPr="001F56F5">
        <w:t>: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lastRenderedPageBreak/>
        <w:t xml:space="preserve"> - </w:t>
      </w:r>
      <w:r w:rsidR="00F26746" w:rsidRPr="001F56F5">
        <w:t>Т</w:t>
      </w:r>
      <w:r w:rsidR="005F3737" w:rsidRPr="001F56F5">
        <w:t>естирование</w:t>
      </w:r>
      <w:r w:rsidRPr="001F56F5">
        <w:t xml:space="preserve"> (</w:t>
      </w:r>
      <w:r w:rsidR="005F3737" w:rsidRPr="001F56F5">
        <w:t>3</w:t>
      </w:r>
      <w:r w:rsidRPr="001F56F5">
        <w:t xml:space="preserve"> этаж </w:t>
      </w:r>
      <w:r w:rsidR="005F3737" w:rsidRPr="001F56F5">
        <w:t>отдел государственной гра</w:t>
      </w:r>
      <w:r w:rsidR="00A747E1">
        <w:t>жданской службы и кадров каб.117</w:t>
      </w:r>
      <w:r w:rsidRPr="001F56F5">
        <w:t>) У</w:t>
      </w:r>
      <w:r w:rsidR="002A5A7B">
        <w:t xml:space="preserve">правление </w:t>
      </w:r>
      <w:r w:rsidRPr="001F56F5">
        <w:t>Ф</w:t>
      </w:r>
      <w:r w:rsidR="002A5A7B">
        <w:t>едерального казначейства</w:t>
      </w:r>
      <w:r w:rsidRPr="001F56F5">
        <w:t xml:space="preserve"> по </w:t>
      </w:r>
      <w:r w:rsidR="005F3737" w:rsidRPr="001F56F5">
        <w:t>Ивановской</w:t>
      </w:r>
      <w:r w:rsidRPr="001F56F5">
        <w:t xml:space="preserve"> области</w:t>
      </w:r>
      <w:r w:rsidR="005F3737" w:rsidRPr="001F56F5">
        <w:t>;</w:t>
      </w:r>
    </w:p>
    <w:p w:rsidR="00867F6B" w:rsidRPr="001F56F5" w:rsidRDefault="005F3737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- Индивидуальное собеседование (2 этаж </w:t>
      </w:r>
      <w:proofErr w:type="spellStart"/>
      <w:r w:rsidRPr="001F56F5">
        <w:t>каб</w:t>
      </w:r>
      <w:proofErr w:type="spellEnd"/>
      <w:r w:rsidRPr="001F56F5">
        <w:t>. 60</w:t>
      </w:r>
      <w:r w:rsidR="00F26746" w:rsidRPr="001F56F5">
        <w:t xml:space="preserve">) </w:t>
      </w:r>
      <w:r w:rsidR="002A5A7B" w:rsidRPr="001F56F5">
        <w:t>У</w:t>
      </w:r>
      <w:r w:rsidR="002A5A7B">
        <w:t xml:space="preserve">правление </w:t>
      </w:r>
      <w:r w:rsidR="002A5A7B" w:rsidRPr="001F56F5">
        <w:t>Ф</w:t>
      </w:r>
      <w:r w:rsidR="002A5A7B">
        <w:t>едерального казначейства</w:t>
      </w:r>
      <w:r w:rsidR="002A5A7B" w:rsidRPr="001F56F5">
        <w:t xml:space="preserve"> по Ивановской области</w:t>
      </w:r>
      <w:r w:rsidR="00F26746" w:rsidRPr="001F56F5">
        <w:t>.</w:t>
      </w:r>
      <w:r w:rsidR="002A5A7B">
        <w:t xml:space="preserve"> </w:t>
      </w:r>
      <w:r w:rsidR="00867F6B" w:rsidRPr="001F56F5">
        <w:t xml:space="preserve">   </w:t>
      </w:r>
    </w:p>
    <w:p w:rsidR="001F56F5" w:rsidRPr="001F56F5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Федеральным законом </w:t>
      </w:r>
      <w:r w:rsidRPr="001F56F5">
        <w:rPr>
          <w:rFonts w:ascii="Times New Roman" w:hAnsi="Times New Roman" w:cs="Times New Roman"/>
          <w:sz w:val="24"/>
          <w:szCs w:val="24"/>
        </w:rPr>
        <w:br/>
        <w:t>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 резерв государственных органов»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1F56F5" w:rsidRPr="001F56F5" w:rsidRDefault="001F56F5" w:rsidP="001F56F5">
      <w:pPr>
        <w:autoSpaceDE w:val="0"/>
        <w:autoSpaceDN w:val="0"/>
        <w:adjustRightInd w:val="0"/>
        <w:ind w:firstLine="851"/>
        <w:jc w:val="both"/>
      </w:pPr>
      <w:r w:rsidRPr="001F56F5"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F56F5" w:rsidRPr="001F56F5" w:rsidRDefault="001F56F5" w:rsidP="001F56F5">
      <w:pPr>
        <w:autoSpaceDE w:val="0"/>
        <w:autoSpaceDN w:val="0"/>
        <w:adjustRightInd w:val="0"/>
        <w:ind w:firstLine="540"/>
        <w:jc w:val="both"/>
      </w:pPr>
      <w:r w:rsidRPr="001F56F5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9" w:history="1">
        <w:r w:rsidRPr="001F56F5">
          <w:t>регламента</w:t>
        </w:r>
      </w:hyperlink>
      <w:r w:rsidRPr="001F56F5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506053" w:rsidRDefault="00506053"/>
    <w:sectPr w:rsidR="00506053" w:rsidSect="0045358C">
      <w:headerReference w:type="even" r:id="rId10"/>
      <w:headerReference w:type="default" r:id="rId11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033" w:rsidRDefault="00EF0033">
      <w:r>
        <w:separator/>
      </w:r>
    </w:p>
  </w:endnote>
  <w:endnote w:type="continuationSeparator" w:id="0">
    <w:p w:rsidR="00EF0033" w:rsidRDefault="00EF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033" w:rsidRDefault="00EF0033">
      <w:r>
        <w:separator/>
      </w:r>
    </w:p>
  </w:footnote>
  <w:footnote w:type="continuationSeparator" w:id="0">
    <w:p w:rsidR="00EF0033" w:rsidRDefault="00EF0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DF617E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617E">
      <w:rPr>
        <w:rStyle w:val="a5"/>
        <w:noProof/>
      </w:rPr>
      <w:t>3</w:t>
    </w:r>
    <w:r>
      <w:rPr>
        <w:rStyle w:val="a5"/>
      </w:rPr>
      <w:fldChar w:fldCharType="end"/>
    </w:r>
  </w:p>
  <w:p w:rsidR="00025107" w:rsidRDefault="00DF617E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6191A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2E0C3B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C74123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B27180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9540BF7"/>
    <w:multiLevelType w:val="hybridMultilevel"/>
    <w:tmpl w:val="174E4C32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EF7EB8"/>
    <w:multiLevelType w:val="hybridMultilevel"/>
    <w:tmpl w:val="147C5C84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3D"/>
    <w:rsid w:val="000134E9"/>
    <w:rsid w:val="000160A5"/>
    <w:rsid w:val="00016B17"/>
    <w:rsid w:val="0003219F"/>
    <w:rsid w:val="000674AA"/>
    <w:rsid w:val="000B3A31"/>
    <w:rsid w:val="000D302F"/>
    <w:rsid w:val="000F2F78"/>
    <w:rsid w:val="00100F7E"/>
    <w:rsid w:val="00104D58"/>
    <w:rsid w:val="00136EE1"/>
    <w:rsid w:val="001F56F5"/>
    <w:rsid w:val="00202815"/>
    <w:rsid w:val="00271571"/>
    <w:rsid w:val="002A5A7B"/>
    <w:rsid w:val="002C2BD9"/>
    <w:rsid w:val="00315E55"/>
    <w:rsid w:val="003E6CCD"/>
    <w:rsid w:val="00473663"/>
    <w:rsid w:val="0048049B"/>
    <w:rsid w:val="0049495F"/>
    <w:rsid w:val="00506053"/>
    <w:rsid w:val="00520FB9"/>
    <w:rsid w:val="005C5543"/>
    <w:rsid w:val="005C71F2"/>
    <w:rsid w:val="005E041A"/>
    <w:rsid w:val="005F3737"/>
    <w:rsid w:val="005F620B"/>
    <w:rsid w:val="006432DB"/>
    <w:rsid w:val="006913C2"/>
    <w:rsid w:val="006E133A"/>
    <w:rsid w:val="007C537F"/>
    <w:rsid w:val="00807AE8"/>
    <w:rsid w:val="008443FC"/>
    <w:rsid w:val="0086798F"/>
    <w:rsid w:val="00867F6B"/>
    <w:rsid w:val="008953BB"/>
    <w:rsid w:val="008C3448"/>
    <w:rsid w:val="008E28B7"/>
    <w:rsid w:val="00937182"/>
    <w:rsid w:val="00984729"/>
    <w:rsid w:val="009D24E3"/>
    <w:rsid w:val="009F004A"/>
    <w:rsid w:val="00A4513D"/>
    <w:rsid w:val="00A747E1"/>
    <w:rsid w:val="00AB503E"/>
    <w:rsid w:val="00AD4905"/>
    <w:rsid w:val="00AF488B"/>
    <w:rsid w:val="00B57535"/>
    <w:rsid w:val="00B669B6"/>
    <w:rsid w:val="00BA385C"/>
    <w:rsid w:val="00BB4932"/>
    <w:rsid w:val="00BC2460"/>
    <w:rsid w:val="00BC3F5C"/>
    <w:rsid w:val="00BD562A"/>
    <w:rsid w:val="00C3712C"/>
    <w:rsid w:val="00C64D25"/>
    <w:rsid w:val="00C753C3"/>
    <w:rsid w:val="00C87D3B"/>
    <w:rsid w:val="00C92E5B"/>
    <w:rsid w:val="00CA4B1A"/>
    <w:rsid w:val="00CB57D7"/>
    <w:rsid w:val="00D45ACB"/>
    <w:rsid w:val="00DC0545"/>
    <w:rsid w:val="00DD6065"/>
    <w:rsid w:val="00DE4544"/>
    <w:rsid w:val="00DF13C1"/>
    <w:rsid w:val="00DF617E"/>
    <w:rsid w:val="00ED22B6"/>
    <w:rsid w:val="00EE7D45"/>
    <w:rsid w:val="00EF0033"/>
    <w:rsid w:val="00F26746"/>
    <w:rsid w:val="00F27BFD"/>
    <w:rsid w:val="00F73C78"/>
    <w:rsid w:val="00FA1F5B"/>
    <w:rsid w:val="00F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F6EDC8-56AE-4325-BA69-7121BFB4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4740A306BEE29F6F2F27A4E428890CC9BC336669533E7104F153B685A46AAA5BDE26CD2C6A32AE71E09BEBA35B95B9B80544CECA913DBDGBQD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A536F8AD5D581163D2496BF543D1A80E720A7D2C051B2E06C62EBB01FA48F6F575A6097DF58A79998D78D7449BD48007526ABC48B75BD0f6l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EF89C-1C08-4451-AC41-C115F7D12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Туманова Юлия Николаевна</cp:lastModifiedBy>
  <cp:revision>2</cp:revision>
  <cp:lastPrinted>2022-03-16T07:11:00Z</cp:lastPrinted>
  <dcterms:created xsi:type="dcterms:W3CDTF">2024-05-16T13:34:00Z</dcterms:created>
  <dcterms:modified xsi:type="dcterms:W3CDTF">2024-05-16T13:34:00Z</dcterms:modified>
</cp:coreProperties>
</file>