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60F" w:rsidRPr="0010760F" w:rsidRDefault="0010760F" w:rsidP="0010760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10760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Референтные</w:t>
      </w:r>
      <w:proofErr w:type="spellEnd"/>
      <w:r w:rsidRPr="0010760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группы</w:t>
      </w:r>
    </w:p>
    <w:p w:rsidR="0010760F" w:rsidRPr="0010760F" w:rsidRDefault="0010760F" w:rsidP="0010760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0760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Управления Федерального казначейства по </w:t>
      </w:r>
      <w:proofErr w:type="gramStart"/>
      <w:r w:rsidRPr="0010760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Ивановской</w:t>
      </w:r>
      <w:proofErr w:type="gramEnd"/>
      <w:r w:rsidRPr="0010760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области</w:t>
      </w:r>
    </w:p>
    <w:p w:rsidR="0010760F" w:rsidRPr="0010760F" w:rsidRDefault="0010760F" w:rsidP="0010760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0760F" w:rsidRPr="0010760F" w:rsidRDefault="0010760F" w:rsidP="0010760F">
      <w:pPr>
        <w:numPr>
          <w:ilvl w:val="0"/>
          <w:numId w:val="1"/>
        </w:numPr>
        <w:spacing w:after="12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076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Взыскатели по исполнительным документам. </w:t>
      </w:r>
    </w:p>
    <w:p w:rsidR="0010760F" w:rsidRPr="0010760F" w:rsidRDefault="0010760F" w:rsidP="0010760F">
      <w:pPr>
        <w:numPr>
          <w:ilvl w:val="0"/>
          <w:numId w:val="1"/>
        </w:numPr>
        <w:spacing w:after="12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076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Банковское сообщество. </w:t>
      </w:r>
    </w:p>
    <w:p w:rsidR="0010760F" w:rsidRPr="0010760F" w:rsidRDefault="0010760F" w:rsidP="0010760F">
      <w:pPr>
        <w:numPr>
          <w:ilvl w:val="0"/>
          <w:numId w:val="1"/>
        </w:numPr>
        <w:spacing w:after="12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076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Пользователи государственных информационных систем, оператором которых является Федеральное казначейство. </w:t>
      </w:r>
    </w:p>
    <w:p w:rsidR="0010760F" w:rsidRPr="0010760F" w:rsidRDefault="0010760F" w:rsidP="0010760F">
      <w:pPr>
        <w:numPr>
          <w:ilvl w:val="0"/>
          <w:numId w:val="1"/>
        </w:numPr>
        <w:spacing w:after="12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076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Руководители органов власти Ивановской области, местного самоуправления. </w:t>
      </w:r>
    </w:p>
    <w:p w:rsidR="0010760F" w:rsidRPr="0010760F" w:rsidRDefault="0010760F" w:rsidP="0010760F">
      <w:pPr>
        <w:numPr>
          <w:ilvl w:val="0"/>
          <w:numId w:val="1"/>
        </w:numPr>
        <w:spacing w:after="12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076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Клиенты органов Федерального казначейства, которым открыты лицевые счета в Управлении.</w:t>
      </w:r>
    </w:p>
    <w:p w:rsidR="0010760F" w:rsidRPr="0010760F" w:rsidRDefault="0010760F" w:rsidP="0010760F">
      <w:pPr>
        <w:numPr>
          <w:ilvl w:val="0"/>
          <w:numId w:val="1"/>
        </w:numPr>
        <w:spacing w:after="12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076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Коллективы образовательных организаций.</w:t>
      </w:r>
    </w:p>
    <w:p w:rsidR="0010760F" w:rsidRPr="0010760F" w:rsidRDefault="0010760F" w:rsidP="0010760F">
      <w:pPr>
        <w:numPr>
          <w:ilvl w:val="0"/>
          <w:numId w:val="1"/>
        </w:numPr>
        <w:spacing w:after="12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076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Общественные объединения.</w:t>
      </w:r>
    </w:p>
    <w:p w:rsidR="0010760F" w:rsidRPr="0010760F" w:rsidRDefault="0010760F" w:rsidP="0010760F">
      <w:pPr>
        <w:numPr>
          <w:ilvl w:val="0"/>
          <w:numId w:val="1"/>
        </w:numPr>
        <w:spacing w:after="12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076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Студенческое сообщество.</w:t>
      </w:r>
      <w:bookmarkStart w:id="0" w:name="_GoBack"/>
      <w:bookmarkEnd w:id="0"/>
    </w:p>
    <w:p w:rsidR="00B77FD4" w:rsidRDefault="00B77FD4"/>
    <w:sectPr w:rsidR="00B77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E3365"/>
    <w:multiLevelType w:val="multilevel"/>
    <w:tmpl w:val="9E023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60F"/>
    <w:rsid w:val="0010760F"/>
    <w:rsid w:val="00B7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430</Characters>
  <Application>Microsoft Office Word</Application>
  <DocSecurity>0</DocSecurity>
  <Lines>3</Lines>
  <Paragraphs>1</Paragraphs>
  <ScaleCrop>false</ScaleCrop>
  <Company>УФК по Ивановской области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GryzunovaME</dc:creator>
  <cp:lastModifiedBy>GryzunovaME</cp:lastModifiedBy>
  <cp:revision>1</cp:revision>
  <dcterms:created xsi:type="dcterms:W3CDTF">2017-11-16T11:12:00Z</dcterms:created>
  <dcterms:modified xsi:type="dcterms:W3CDTF">2017-11-16T11:16:00Z</dcterms:modified>
</cp:coreProperties>
</file>