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4A3" w:rsidRDefault="007E74A3" w:rsidP="007E74A3">
      <w:pPr>
        <w:jc w:val="center"/>
      </w:pPr>
      <w:r>
        <w:rPr>
          <w:noProof/>
          <w:lang w:eastAsia="ru-RU"/>
        </w:rPr>
        <w:drawing>
          <wp:inline distT="0" distB="0" distL="0" distR="0" wp14:anchorId="36F9A086" wp14:editId="21900B39">
            <wp:extent cx="4001135" cy="1587500"/>
            <wp:effectExtent l="0" t="0" r="0" b="0"/>
            <wp:docPr id="6" name="Рисунок 6" descr="C:\Users\PavlenkoEI\AppData\Local\Microsoft\Windows\Temporary Internet Files\Content.Word\Corruption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vlenkoEI\AppData\Local\Microsoft\Windows\Temporary Internet Files\Content.Word\Corruptionbanne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1135" cy="1587500"/>
                    </a:xfrm>
                    <a:prstGeom prst="rect">
                      <a:avLst/>
                    </a:prstGeom>
                    <a:noFill/>
                    <a:ln>
                      <a:noFill/>
                    </a:ln>
                  </pic:spPr>
                </pic:pic>
              </a:graphicData>
            </a:graphic>
          </wp:inline>
        </w:drawing>
      </w:r>
    </w:p>
    <w:p w:rsidR="007E74A3" w:rsidRPr="007E74A3" w:rsidRDefault="007E74A3" w:rsidP="00DE570E">
      <w:pPr>
        <w:widowControl w:val="0"/>
        <w:shd w:val="clear" w:color="auto" w:fill="FFFFFF"/>
        <w:autoSpaceDE w:val="0"/>
        <w:autoSpaceDN w:val="0"/>
        <w:adjustRightInd w:val="0"/>
        <w:spacing w:after="0" w:line="312" w:lineRule="exact"/>
        <w:ind w:right="34"/>
        <w:jc w:val="center"/>
        <w:rPr>
          <w:rFonts w:ascii="Times New Roman" w:eastAsia="Times New Roman" w:hAnsi="Times New Roman" w:cs="Times New Roman"/>
          <w:b/>
          <w:bCs/>
          <w:sz w:val="40"/>
          <w:szCs w:val="40"/>
          <w:lang w:eastAsia="ru-RU"/>
        </w:rPr>
      </w:pPr>
      <w:r w:rsidRPr="007E74A3">
        <w:rPr>
          <w:rFonts w:ascii="Times New Roman" w:eastAsia="Times New Roman" w:hAnsi="Times New Roman" w:cs="Times New Roman"/>
          <w:b/>
          <w:bCs/>
          <w:sz w:val="40"/>
          <w:szCs w:val="40"/>
          <w:lang w:eastAsia="ru-RU"/>
        </w:rPr>
        <w:t>Памятка</w:t>
      </w:r>
    </w:p>
    <w:p w:rsidR="00DE570E" w:rsidRDefault="007E74A3" w:rsidP="00DE570E">
      <w:pPr>
        <w:widowControl w:val="0"/>
        <w:shd w:val="clear" w:color="auto" w:fill="FFFFFF"/>
        <w:autoSpaceDE w:val="0"/>
        <w:autoSpaceDN w:val="0"/>
        <w:adjustRightInd w:val="0"/>
        <w:spacing w:after="0" w:line="312" w:lineRule="exact"/>
        <w:ind w:right="34"/>
        <w:jc w:val="center"/>
        <w:rPr>
          <w:rFonts w:ascii="Times New Roman" w:eastAsia="Times New Roman" w:hAnsi="Times New Roman" w:cs="Times New Roman"/>
          <w:b/>
          <w:bCs/>
          <w:sz w:val="40"/>
          <w:szCs w:val="40"/>
          <w:lang w:eastAsia="ru-RU"/>
        </w:rPr>
      </w:pPr>
      <w:r w:rsidRPr="007E74A3">
        <w:rPr>
          <w:rFonts w:ascii="Times New Roman" w:eastAsia="Times New Roman" w:hAnsi="Times New Roman" w:cs="Times New Roman"/>
          <w:b/>
          <w:bCs/>
          <w:sz w:val="40"/>
          <w:szCs w:val="40"/>
          <w:lang w:eastAsia="ru-RU"/>
        </w:rPr>
        <w:t xml:space="preserve">государственному гражданскому служащему </w:t>
      </w:r>
    </w:p>
    <w:p w:rsidR="007E74A3" w:rsidRPr="007E74A3" w:rsidRDefault="007E74A3" w:rsidP="00DE570E">
      <w:pPr>
        <w:widowControl w:val="0"/>
        <w:shd w:val="clear" w:color="auto" w:fill="FFFFFF"/>
        <w:autoSpaceDE w:val="0"/>
        <w:autoSpaceDN w:val="0"/>
        <w:adjustRightInd w:val="0"/>
        <w:spacing w:after="0" w:line="312" w:lineRule="exact"/>
        <w:ind w:right="34"/>
        <w:jc w:val="center"/>
        <w:rPr>
          <w:rFonts w:ascii="Times New Roman" w:eastAsia="Times New Roman" w:hAnsi="Times New Roman" w:cs="Times New Roman"/>
          <w:b/>
          <w:bCs/>
          <w:sz w:val="40"/>
          <w:szCs w:val="40"/>
          <w:lang w:eastAsia="ru-RU"/>
        </w:rPr>
      </w:pPr>
      <w:r w:rsidRPr="007E74A3">
        <w:rPr>
          <w:rFonts w:ascii="Times New Roman" w:eastAsia="Times New Roman" w:hAnsi="Times New Roman" w:cs="Times New Roman"/>
          <w:b/>
          <w:bCs/>
          <w:sz w:val="40"/>
          <w:szCs w:val="40"/>
          <w:lang w:eastAsia="ru-RU"/>
        </w:rPr>
        <w:t>Управления Федерального казначейства</w:t>
      </w:r>
    </w:p>
    <w:p w:rsidR="007E74A3" w:rsidRPr="007E74A3" w:rsidRDefault="007E74A3" w:rsidP="00DE570E">
      <w:pPr>
        <w:widowControl w:val="0"/>
        <w:shd w:val="clear" w:color="auto" w:fill="FFFFFF"/>
        <w:autoSpaceDE w:val="0"/>
        <w:autoSpaceDN w:val="0"/>
        <w:adjustRightInd w:val="0"/>
        <w:spacing w:after="0" w:line="312" w:lineRule="exact"/>
        <w:ind w:right="34"/>
        <w:jc w:val="center"/>
        <w:rPr>
          <w:rFonts w:ascii="Times New Roman" w:eastAsia="Times New Roman" w:hAnsi="Times New Roman" w:cs="Times New Roman"/>
          <w:b/>
          <w:bCs/>
          <w:sz w:val="40"/>
          <w:szCs w:val="40"/>
          <w:lang w:eastAsia="ru-RU"/>
        </w:rPr>
      </w:pPr>
      <w:r w:rsidRPr="007E74A3">
        <w:rPr>
          <w:rFonts w:ascii="Times New Roman" w:eastAsia="Times New Roman" w:hAnsi="Times New Roman" w:cs="Times New Roman"/>
          <w:b/>
          <w:bCs/>
          <w:sz w:val="40"/>
          <w:szCs w:val="40"/>
          <w:lang w:eastAsia="ru-RU"/>
        </w:rPr>
        <w:t>по Ивановской области</w:t>
      </w:r>
    </w:p>
    <w:p w:rsidR="007E74A3" w:rsidRDefault="007E74A3" w:rsidP="007E74A3">
      <w:pPr>
        <w:jc w:val="center"/>
      </w:pPr>
    </w:p>
    <w:p w:rsidR="00E72F55" w:rsidRDefault="00E72F55"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autoSpaceDE w:val="0"/>
        <w:autoSpaceDN w:val="0"/>
        <w:adjustRightInd w:val="0"/>
        <w:spacing w:after="0" w:line="312" w:lineRule="exact"/>
        <w:ind w:right="34"/>
        <w:jc w:val="both"/>
        <w:rPr>
          <w:rFonts w:ascii="Times New Roman" w:eastAsia="Times New Roman" w:hAnsi="Times New Roman" w:cs="Times New Roman"/>
          <w:bCs/>
          <w:spacing w:val="-4"/>
          <w:sz w:val="24"/>
          <w:szCs w:val="24"/>
          <w:lang w:eastAsia="ru-RU"/>
        </w:rPr>
      </w:pPr>
    </w:p>
    <w:p w:rsidR="007E74A3" w:rsidRDefault="007E74A3" w:rsidP="007E74A3">
      <w:pPr>
        <w:widowControl w:val="0"/>
        <w:shd w:val="clear" w:color="auto" w:fill="FFFFFF"/>
        <w:autoSpaceDE w:val="0"/>
        <w:autoSpaceDN w:val="0"/>
        <w:adjustRightInd w:val="0"/>
        <w:spacing w:after="0" w:line="312" w:lineRule="exact"/>
        <w:ind w:right="34"/>
        <w:jc w:val="center"/>
        <w:rPr>
          <w:rFonts w:ascii="Times New Roman" w:eastAsia="Times New Roman" w:hAnsi="Times New Roman" w:cs="Times New Roman"/>
          <w:bCs/>
          <w:spacing w:val="-4"/>
          <w:sz w:val="24"/>
          <w:szCs w:val="24"/>
          <w:lang w:eastAsia="ru-RU"/>
        </w:rPr>
      </w:pPr>
      <w:r>
        <w:rPr>
          <w:rFonts w:ascii="Times New Roman" w:eastAsia="Times New Roman" w:hAnsi="Times New Roman" w:cs="Times New Roman"/>
          <w:bCs/>
          <w:spacing w:val="-4"/>
          <w:sz w:val="24"/>
          <w:szCs w:val="24"/>
          <w:lang w:eastAsia="ru-RU"/>
        </w:rPr>
        <w:t>Иваново 2020</w:t>
      </w:r>
    </w:p>
    <w:p w:rsidR="00E72F55" w:rsidRPr="00E72F55" w:rsidRDefault="00E72F55" w:rsidP="00E72F55">
      <w:pPr>
        <w:widowControl w:val="0"/>
        <w:shd w:val="clear" w:color="auto" w:fill="FFFFFF"/>
        <w:autoSpaceDE w:val="0"/>
        <w:autoSpaceDN w:val="0"/>
        <w:adjustRightInd w:val="0"/>
        <w:spacing w:after="0" w:line="312" w:lineRule="exact"/>
        <w:ind w:right="34" w:firstLine="567"/>
        <w:jc w:val="both"/>
        <w:rPr>
          <w:rFonts w:ascii="Times New Roman" w:eastAsia="Times New Roman" w:hAnsi="Times New Roman" w:cs="Times New Roman"/>
          <w:b/>
          <w:bCs/>
          <w:spacing w:val="-4"/>
          <w:sz w:val="24"/>
          <w:szCs w:val="24"/>
          <w:lang w:eastAsia="ru-RU"/>
        </w:rPr>
      </w:pPr>
      <w:r w:rsidRPr="00E72F55">
        <w:rPr>
          <w:rFonts w:ascii="Times New Roman" w:eastAsia="Times New Roman" w:hAnsi="Times New Roman" w:cs="Times New Roman"/>
          <w:b/>
          <w:bCs/>
          <w:spacing w:val="-4"/>
          <w:sz w:val="24"/>
          <w:szCs w:val="24"/>
          <w:lang w:eastAsia="ru-RU"/>
        </w:rPr>
        <w:lastRenderedPageBreak/>
        <w:t>Содержание</w:t>
      </w:r>
    </w:p>
    <w:p w:rsidR="00E72F55" w:rsidRPr="00E72F55" w:rsidRDefault="00AA70D3" w:rsidP="00E72F55">
      <w:pPr>
        <w:widowControl w:val="0"/>
        <w:shd w:val="clear" w:color="auto" w:fill="FFFFFF"/>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hyperlink w:anchor="Закон1" w:history="1">
        <w:r w:rsidR="00E72F55" w:rsidRPr="00E72F55">
          <w:rPr>
            <w:rFonts w:ascii="Times New Roman" w:eastAsia="Times New Roman" w:hAnsi="Times New Roman" w:cs="Times New Roman"/>
            <w:bCs/>
            <w:color w:val="0000FF"/>
            <w:spacing w:val="-4"/>
            <w:sz w:val="24"/>
            <w:szCs w:val="24"/>
            <w:u w:val="single"/>
            <w:lang w:eastAsia="ru-RU"/>
          </w:rPr>
          <w:t>1. Закон от 25 декабря 2008 г. № 273-ФЗ «О противодействии коррупции» (основные положения)………………………………………</w:t>
        </w:r>
        <w:r w:rsidR="007E74A3">
          <w:rPr>
            <w:rFonts w:ascii="Times New Roman" w:eastAsia="Times New Roman" w:hAnsi="Times New Roman" w:cs="Times New Roman"/>
            <w:bCs/>
            <w:color w:val="0000FF"/>
            <w:spacing w:val="-4"/>
            <w:sz w:val="24"/>
            <w:szCs w:val="24"/>
            <w:u w:val="single"/>
            <w:lang w:eastAsia="ru-RU"/>
          </w:rPr>
          <w:t>3</w:t>
        </w:r>
      </w:hyperlink>
    </w:p>
    <w:p w:rsidR="00E72F55" w:rsidRPr="00E72F55" w:rsidRDefault="000C5BBE" w:rsidP="00E72F55">
      <w:pPr>
        <w:autoSpaceDE w:val="0"/>
        <w:autoSpaceDN w:val="0"/>
        <w:adjustRightInd w:val="0"/>
        <w:spacing w:after="0" w:line="240" w:lineRule="auto"/>
        <w:ind w:firstLine="540"/>
        <w:jc w:val="both"/>
        <w:outlineLvl w:val="0"/>
        <w:rPr>
          <w:rFonts w:ascii="Times New Roman" w:eastAsia="Times New Roman" w:hAnsi="Times New Roman" w:cs="Times New Roman"/>
          <w:color w:val="0000FF"/>
          <w:sz w:val="24"/>
          <w:szCs w:val="24"/>
          <w:u w:val="single"/>
          <w:lang w:eastAsia="ru-RU"/>
        </w:rPr>
      </w:pPr>
      <w:r>
        <w:rPr>
          <w:rFonts w:ascii="Times New Roman" w:eastAsia="Times New Roman" w:hAnsi="Times New Roman" w:cs="Times New Roman"/>
          <w:color w:val="0000FF"/>
          <w:sz w:val="24"/>
          <w:szCs w:val="24"/>
          <w:u w:val="single"/>
          <w:lang w:eastAsia="ru-RU"/>
        </w:rPr>
        <w:t>49</w:t>
      </w:r>
      <w:r w:rsidR="00E72F55" w:rsidRPr="00E72F55">
        <w:rPr>
          <w:rFonts w:ascii="Times New Roman" w:eastAsia="Times New Roman" w:hAnsi="Times New Roman" w:cs="Times New Roman"/>
          <w:bCs/>
          <w:color w:val="0000FF"/>
          <w:spacing w:val="-4"/>
          <w:sz w:val="24"/>
          <w:szCs w:val="24"/>
          <w:u w:val="single"/>
          <w:lang w:eastAsia="ru-RU"/>
        </w:rPr>
        <w:t xml:space="preserve">2. </w:t>
      </w:r>
      <w:r w:rsidR="00E72F55" w:rsidRPr="00E72F55">
        <w:rPr>
          <w:rFonts w:ascii="Times New Roman" w:eastAsia="Times New Roman" w:hAnsi="Times New Roman" w:cs="Times New Roman"/>
          <w:color w:val="0000FF"/>
          <w:sz w:val="24"/>
          <w:szCs w:val="24"/>
          <w:u w:val="single"/>
          <w:lang w:eastAsia="ru-RU"/>
        </w:rPr>
        <w:t>Закон от 27 июля 2004 г. № 79-ФЗ «О государственной гражданской службе Российской Федерации»</w:t>
      </w:r>
      <w:r w:rsidR="00E72F55" w:rsidRPr="00E72F55">
        <w:rPr>
          <w:rFonts w:ascii="Times New Roman" w:eastAsia="Times New Roman" w:hAnsi="Times New Roman" w:cs="Times New Roman"/>
          <w:bCs/>
          <w:color w:val="0000FF"/>
          <w:spacing w:val="-4"/>
          <w:sz w:val="24"/>
          <w:szCs w:val="24"/>
          <w:u w:val="single"/>
          <w:lang w:eastAsia="ru-RU"/>
        </w:rPr>
        <w:t xml:space="preserve"> (основные положения)………………………………………………………...………2</w:t>
      </w:r>
      <w:r w:rsidR="007E74A3">
        <w:rPr>
          <w:rFonts w:ascii="Times New Roman" w:eastAsia="Times New Roman" w:hAnsi="Times New Roman" w:cs="Times New Roman"/>
          <w:bCs/>
          <w:color w:val="0000FF"/>
          <w:spacing w:val="-4"/>
          <w:sz w:val="24"/>
          <w:szCs w:val="24"/>
          <w:u w:val="single"/>
          <w:lang w:eastAsia="ru-RU"/>
        </w:rPr>
        <w:t>6</w:t>
      </w:r>
    </w:p>
    <w:p w:rsidR="00E72F55" w:rsidRPr="00E72F55" w:rsidRDefault="00E72F55" w:rsidP="00E72F55">
      <w:pPr>
        <w:widowControl w:val="0"/>
        <w:shd w:val="clear" w:color="auto" w:fill="FFFFFF"/>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r w:rsidRPr="00E72F55">
        <w:rPr>
          <w:rFonts w:ascii="Times New Roman" w:eastAsia="Times New Roman" w:hAnsi="Times New Roman" w:cs="Times New Roman"/>
          <w:color w:val="0000FF"/>
          <w:sz w:val="24"/>
          <w:szCs w:val="24"/>
          <w:u w:val="single"/>
          <w:lang w:eastAsia="ru-RU"/>
        </w:rPr>
        <w:t xml:space="preserve">3. </w:t>
      </w:r>
      <w:r w:rsidRPr="00E72F55">
        <w:rPr>
          <w:rFonts w:ascii="Times New Roman" w:eastAsia="Times New Roman" w:hAnsi="Times New Roman" w:cs="Times New Roman"/>
          <w:bCs/>
          <w:color w:val="0000FF"/>
          <w:spacing w:val="-4"/>
          <w:sz w:val="24"/>
          <w:szCs w:val="24"/>
          <w:u w:val="single"/>
          <w:lang w:eastAsia="ru-RU"/>
        </w:rPr>
        <w:t>Закон от 3 декабря  2012 г.</w:t>
      </w:r>
      <w:r w:rsidRPr="00E72F55">
        <w:rPr>
          <w:rFonts w:ascii="Times New Roman" w:eastAsia="Times New Roman" w:hAnsi="Times New Roman" w:cs="Times New Roman"/>
          <w:color w:val="0000FF"/>
          <w:sz w:val="20"/>
          <w:szCs w:val="20"/>
          <w:u w:val="single"/>
          <w:lang w:eastAsia="ru-RU"/>
        </w:rPr>
        <w:t xml:space="preserve"> </w:t>
      </w:r>
      <w:r w:rsidRPr="00E72F55">
        <w:rPr>
          <w:rFonts w:ascii="Times New Roman" w:eastAsia="Times New Roman" w:hAnsi="Times New Roman" w:cs="Times New Roman"/>
          <w:bCs/>
          <w:color w:val="0000FF"/>
          <w:spacing w:val="-4"/>
          <w:sz w:val="24"/>
          <w:szCs w:val="24"/>
          <w:u w:val="single"/>
          <w:lang w:eastAsia="ru-RU"/>
        </w:rPr>
        <w:t xml:space="preserve">№ 230-ФЗ </w:t>
      </w:r>
      <w:r w:rsidRPr="00E72F55">
        <w:rPr>
          <w:rFonts w:ascii="Times New Roman" w:eastAsia="Times New Roman" w:hAnsi="Times New Roman" w:cs="Times New Roman"/>
          <w:bCs/>
          <w:color w:val="0000FF"/>
          <w:sz w:val="24"/>
          <w:szCs w:val="24"/>
          <w:u w:val="single"/>
          <w:lang w:eastAsia="ru-RU"/>
        </w:rPr>
        <w:t xml:space="preserve">«О </w:t>
      </w:r>
      <w:proofErr w:type="gramStart"/>
      <w:r w:rsidRPr="00E72F55">
        <w:rPr>
          <w:rFonts w:ascii="Times New Roman" w:eastAsia="Times New Roman" w:hAnsi="Times New Roman" w:cs="Times New Roman"/>
          <w:bCs/>
          <w:color w:val="0000FF"/>
          <w:sz w:val="24"/>
          <w:szCs w:val="24"/>
          <w:u w:val="single"/>
          <w:lang w:eastAsia="ru-RU"/>
        </w:rPr>
        <w:t>контроле за</w:t>
      </w:r>
      <w:proofErr w:type="gramEnd"/>
      <w:r w:rsidRPr="00E72F55">
        <w:rPr>
          <w:rFonts w:ascii="Times New Roman" w:eastAsia="Times New Roman" w:hAnsi="Times New Roman" w:cs="Times New Roman"/>
          <w:bCs/>
          <w:color w:val="0000FF"/>
          <w:sz w:val="24"/>
          <w:szCs w:val="24"/>
          <w:u w:val="single"/>
          <w:lang w:eastAsia="ru-RU"/>
        </w:rPr>
        <w:t xml:space="preserve"> соответствием расходов лиц, замещающих государственные должности, и иных лиц их доходам»</w:t>
      </w:r>
      <w:r w:rsidRPr="00E72F55">
        <w:rPr>
          <w:rFonts w:ascii="Times New Roman" w:eastAsia="Times New Roman" w:hAnsi="Times New Roman" w:cs="Times New Roman"/>
          <w:bCs/>
          <w:color w:val="0000FF"/>
          <w:spacing w:val="-4"/>
          <w:sz w:val="24"/>
          <w:szCs w:val="24"/>
          <w:u w:val="single"/>
          <w:lang w:eastAsia="ru-RU"/>
        </w:rPr>
        <w:t> (основные положения)……...…</w:t>
      </w:r>
      <w:r w:rsidR="000C5BBE">
        <w:rPr>
          <w:rFonts w:ascii="Times New Roman" w:eastAsia="Times New Roman" w:hAnsi="Times New Roman" w:cs="Times New Roman"/>
          <w:bCs/>
          <w:color w:val="0000FF"/>
          <w:spacing w:val="-4"/>
          <w:sz w:val="24"/>
          <w:szCs w:val="24"/>
          <w:u w:val="single"/>
          <w:lang w:eastAsia="ru-RU"/>
        </w:rPr>
        <w:t>49</w:t>
      </w:r>
    </w:p>
    <w:p w:rsidR="00E72F55" w:rsidRPr="00E72F55" w:rsidRDefault="00E72F55" w:rsidP="00E86102">
      <w:pPr>
        <w:widowControl w:val="0"/>
        <w:shd w:val="clear" w:color="auto" w:fill="FFFFFF"/>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r w:rsidRPr="00E72F55">
        <w:rPr>
          <w:rFonts w:ascii="Times New Roman" w:eastAsia="Times New Roman" w:hAnsi="Times New Roman" w:cs="Times New Roman"/>
          <w:bCs/>
          <w:color w:val="0000FF"/>
          <w:spacing w:val="-4"/>
          <w:sz w:val="24"/>
          <w:szCs w:val="24"/>
          <w:u w:val="single"/>
          <w:lang w:eastAsia="ru-RU"/>
        </w:rPr>
        <w:t>4.</w:t>
      </w:r>
      <w:r w:rsidRPr="00E72F55">
        <w:rPr>
          <w:rFonts w:ascii="Times New Roman" w:eastAsia="Times New Roman" w:hAnsi="Times New Roman" w:cs="Times New Roman"/>
          <w:bCs/>
          <w:color w:val="0000FF"/>
          <w:spacing w:val="-4"/>
          <w:sz w:val="24"/>
          <w:szCs w:val="24"/>
          <w:u w:val="single"/>
          <w:lang w:val="en-US" w:eastAsia="ru-RU"/>
        </w:rPr>
        <w:t> </w:t>
      </w:r>
      <w:r w:rsidRPr="00E72F55">
        <w:rPr>
          <w:rFonts w:ascii="Times New Roman" w:eastAsia="Times New Roman" w:hAnsi="Times New Roman" w:cs="Times New Roman"/>
          <w:bCs/>
          <w:color w:val="0000FF"/>
          <w:spacing w:val="-4"/>
          <w:sz w:val="24"/>
          <w:szCs w:val="24"/>
          <w:u w:val="single"/>
          <w:lang w:eastAsia="ru-RU"/>
        </w:rPr>
        <w:t>Информация о недопустимости коррупционного поведения…………………………………………………………..……..</w:t>
      </w:r>
      <w:r w:rsidR="000C5BBE">
        <w:rPr>
          <w:rFonts w:ascii="Times New Roman" w:eastAsia="Times New Roman" w:hAnsi="Times New Roman" w:cs="Times New Roman"/>
          <w:bCs/>
          <w:color w:val="0000FF"/>
          <w:spacing w:val="-4"/>
          <w:sz w:val="24"/>
          <w:szCs w:val="24"/>
          <w:u w:val="single"/>
          <w:lang w:eastAsia="ru-RU"/>
        </w:rPr>
        <w:t>59</w:t>
      </w: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color w:val="0000FF"/>
          <w:spacing w:val="-4"/>
          <w:sz w:val="24"/>
          <w:szCs w:val="24"/>
          <w:u w:val="single"/>
          <w:lang w:eastAsia="ru-RU"/>
        </w:rPr>
      </w:pPr>
      <w:r w:rsidRPr="00E72F55">
        <w:rPr>
          <w:rFonts w:ascii="Times New Roman" w:eastAsia="Times New Roman" w:hAnsi="Times New Roman" w:cs="Times New Roman"/>
          <w:bCs/>
          <w:color w:val="0000FF"/>
          <w:spacing w:val="-4"/>
          <w:sz w:val="24"/>
          <w:szCs w:val="24"/>
          <w:u w:val="single"/>
          <w:lang w:eastAsia="ru-RU"/>
        </w:rPr>
        <w:t>5. Информация об уголовной ответственности за совершение преступлений против государственной власти и интересов государственной службы………………………………………………...</w:t>
      </w:r>
      <w:r w:rsidR="000C5BBE">
        <w:rPr>
          <w:rFonts w:ascii="Times New Roman" w:eastAsia="Times New Roman" w:hAnsi="Times New Roman" w:cs="Times New Roman"/>
          <w:bCs/>
          <w:color w:val="0000FF"/>
          <w:spacing w:val="-4"/>
          <w:sz w:val="24"/>
          <w:szCs w:val="24"/>
          <w:u w:val="single"/>
          <w:lang w:eastAsia="ru-RU"/>
        </w:rPr>
        <w:t>63</w:t>
      </w:r>
    </w:p>
    <w:p w:rsid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7E74A3" w:rsidRDefault="007E74A3"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7E74A3" w:rsidRPr="00E72F55" w:rsidRDefault="007E74A3"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shd w:val="clear" w:color="auto" w:fill="FFFFFF"/>
        <w:tabs>
          <w:tab w:val="left" w:pos="7088"/>
        </w:tabs>
        <w:autoSpaceDE w:val="0"/>
        <w:autoSpaceDN w:val="0"/>
        <w:adjustRightInd w:val="0"/>
        <w:spacing w:after="0" w:line="312" w:lineRule="exact"/>
        <w:ind w:right="34" w:firstLine="567"/>
        <w:jc w:val="both"/>
        <w:rPr>
          <w:rFonts w:ascii="Times New Roman" w:eastAsia="Times New Roman" w:hAnsi="Times New Roman" w:cs="Times New Roman"/>
          <w:bCs/>
          <w:spacing w:val="-4"/>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Pr>
          <w:rFonts w:eastAsia="Times New Roman" w:cs="Times New Roman"/>
          <w:noProof/>
          <w:lang w:eastAsia="ru-RU"/>
        </w:rPr>
        <w:lastRenderedPageBreak/>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-101600</wp:posOffset>
                </wp:positionV>
                <wp:extent cx="4618990" cy="783771"/>
                <wp:effectExtent l="0" t="0" r="10160" b="1651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8990" cy="783771"/>
                        </a:xfrm>
                        <a:prstGeom prst="roundRect">
                          <a:avLst/>
                        </a:prstGeom>
                        <a:solidFill>
                          <a:sysClr val="window" lastClr="FFFFFF"/>
                        </a:solidFill>
                        <a:ln w="25400" cap="flat" cmpd="sng" algn="ctr">
                          <a:solidFill>
                            <a:sysClr val="windowText" lastClr="000000"/>
                          </a:solidFill>
                          <a:prstDash val="solid"/>
                        </a:ln>
                        <a:effectLst/>
                      </wps:spPr>
                      <wps:txbx>
                        <w:txbxContent>
                          <w:p w:rsidR="00AA70D3" w:rsidRPr="00263968" w:rsidRDefault="00AA70D3" w:rsidP="00E72F55">
                            <w:pPr>
                              <w:shd w:val="clear" w:color="auto" w:fill="FFFFFF"/>
                              <w:tabs>
                                <w:tab w:val="left" w:pos="7088"/>
                              </w:tabs>
                              <w:spacing w:line="312" w:lineRule="exact"/>
                              <w:ind w:right="34"/>
                              <w:jc w:val="center"/>
                              <w:rPr>
                                <w:b/>
                                <w:bCs/>
                                <w:spacing w:val="-4"/>
                                <w:sz w:val="24"/>
                                <w:szCs w:val="24"/>
                              </w:rPr>
                            </w:pPr>
                            <w:bookmarkStart w:id="0" w:name="Закон1"/>
                            <w:r>
                              <w:rPr>
                                <w:b/>
                                <w:bCs/>
                                <w:spacing w:val="-4"/>
                                <w:sz w:val="24"/>
                                <w:szCs w:val="24"/>
                              </w:rPr>
                              <w:t>1</w:t>
                            </w:r>
                            <w:r w:rsidRPr="000A0281">
                              <w:rPr>
                                <w:b/>
                                <w:bCs/>
                                <w:spacing w:val="-4"/>
                                <w:sz w:val="24"/>
                                <w:szCs w:val="24"/>
                              </w:rPr>
                              <w:t xml:space="preserve">. </w:t>
                            </w:r>
                            <w:r>
                              <w:rPr>
                                <w:b/>
                                <w:bCs/>
                                <w:spacing w:val="-4"/>
                                <w:sz w:val="24"/>
                                <w:szCs w:val="24"/>
                              </w:rPr>
                              <w:t xml:space="preserve">Закон </w:t>
                            </w:r>
                            <w:r w:rsidRPr="00263968">
                              <w:rPr>
                                <w:b/>
                                <w:bCs/>
                                <w:spacing w:val="-4"/>
                                <w:sz w:val="24"/>
                                <w:szCs w:val="24"/>
                              </w:rPr>
                              <w:t>«О противодействии коррупции»</w:t>
                            </w:r>
                            <w:r>
                              <w:rPr>
                                <w:b/>
                                <w:bCs/>
                                <w:spacing w:val="-4"/>
                                <w:sz w:val="24"/>
                                <w:szCs w:val="24"/>
                              </w:rPr>
                              <w:t xml:space="preserve">  </w:t>
                            </w:r>
                            <w:r w:rsidR="00DE570E">
                              <w:rPr>
                                <w:b/>
                                <w:bCs/>
                                <w:spacing w:val="-4"/>
                                <w:sz w:val="24"/>
                                <w:szCs w:val="24"/>
                              </w:rPr>
                              <w:br/>
                            </w:r>
                            <w:r>
                              <w:rPr>
                                <w:b/>
                                <w:bCs/>
                                <w:spacing w:val="-4"/>
                                <w:sz w:val="24"/>
                                <w:szCs w:val="24"/>
                              </w:rPr>
                              <w:t xml:space="preserve">от 25 декабря </w:t>
                            </w:r>
                            <w:r w:rsidRPr="00263968">
                              <w:rPr>
                                <w:b/>
                                <w:bCs/>
                                <w:spacing w:val="-4"/>
                                <w:sz w:val="24"/>
                                <w:szCs w:val="24"/>
                              </w:rPr>
                              <w:t>2008 г.</w:t>
                            </w:r>
                            <w:r>
                              <w:rPr>
                                <w:b/>
                                <w:bCs/>
                                <w:spacing w:val="-4"/>
                                <w:sz w:val="24"/>
                                <w:szCs w:val="24"/>
                              </w:rPr>
                              <w:t xml:space="preserve"> </w:t>
                            </w:r>
                            <w:r w:rsidRPr="00263968">
                              <w:rPr>
                                <w:b/>
                                <w:bCs/>
                                <w:spacing w:val="-4"/>
                                <w:sz w:val="24"/>
                                <w:szCs w:val="24"/>
                              </w:rPr>
                              <w:t>№ 273-ФЗ</w:t>
                            </w:r>
                            <w:r>
                              <w:rPr>
                                <w:b/>
                                <w:bCs/>
                                <w:spacing w:val="-4"/>
                                <w:sz w:val="24"/>
                                <w:szCs w:val="24"/>
                              </w:rPr>
                              <w:br/>
                              <w:t xml:space="preserve">  </w:t>
                            </w:r>
                            <w:r w:rsidRPr="001D6414">
                              <w:rPr>
                                <w:b/>
                                <w:bCs/>
                                <w:spacing w:val="-4"/>
                                <w:sz w:val="24"/>
                                <w:szCs w:val="24"/>
                              </w:rPr>
                              <w:t>(основные положени</w:t>
                            </w:r>
                            <w:r>
                              <w:rPr>
                                <w:b/>
                                <w:bCs/>
                                <w:spacing w:val="-4"/>
                                <w:sz w:val="24"/>
                                <w:szCs w:val="24"/>
                              </w:rPr>
                              <w:t>я</w:t>
                            </w:r>
                            <w:r w:rsidRPr="001D6414">
                              <w:rPr>
                                <w:b/>
                                <w:bCs/>
                                <w:spacing w:val="-4"/>
                                <w:sz w:val="24"/>
                                <w:szCs w:val="24"/>
                              </w:rPr>
                              <w:t>)</w:t>
                            </w:r>
                          </w:p>
                          <w:bookmarkEnd w:id="0"/>
                          <w:p w:rsidR="00AA70D3" w:rsidRDefault="00AA70D3" w:rsidP="00E72F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 o:spid="_x0000_s1026" style="position:absolute;left:0;text-align:left;margin-left:0;margin-top:-8pt;width:363.7pt;height:61.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" fillcolor="window" strokecolor="windowText" strokeweight="2pt">
                <v:path arrowok="t"/>
                <v:textbox>
                  <w:txbxContent>
                    <w:p w:rsidR="00AA70D3" w:rsidRPr="00263968" w:rsidRDefault="00AA70D3" w:rsidP="00E72F55">
                      <w:pPr>
                        <w:shd w:val="clear" w:color="auto" w:fill="FFFFFF"/>
                        <w:tabs>
                          <w:tab w:val="left" w:pos="7088"/>
                        </w:tabs>
                        <w:spacing w:line="312" w:lineRule="exact"/>
                        <w:ind w:right="34"/>
                        <w:jc w:val="center"/>
                        <w:rPr>
                          <w:b/>
                          <w:bCs/>
                          <w:spacing w:val="-4"/>
                          <w:sz w:val="24"/>
                          <w:szCs w:val="24"/>
                        </w:rPr>
                      </w:pPr>
                      <w:bookmarkStart w:id="1" w:name="Закон1"/>
                      <w:r>
                        <w:rPr>
                          <w:b/>
                          <w:bCs/>
                          <w:spacing w:val="-4"/>
                          <w:sz w:val="24"/>
                          <w:szCs w:val="24"/>
                        </w:rPr>
                        <w:t>1</w:t>
                      </w:r>
                      <w:r w:rsidRPr="000A0281">
                        <w:rPr>
                          <w:b/>
                          <w:bCs/>
                          <w:spacing w:val="-4"/>
                          <w:sz w:val="24"/>
                          <w:szCs w:val="24"/>
                        </w:rPr>
                        <w:t xml:space="preserve">. </w:t>
                      </w:r>
                      <w:r>
                        <w:rPr>
                          <w:b/>
                          <w:bCs/>
                          <w:spacing w:val="-4"/>
                          <w:sz w:val="24"/>
                          <w:szCs w:val="24"/>
                        </w:rPr>
                        <w:t xml:space="preserve">Закон </w:t>
                      </w:r>
                      <w:r w:rsidRPr="00263968">
                        <w:rPr>
                          <w:b/>
                          <w:bCs/>
                          <w:spacing w:val="-4"/>
                          <w:sz w:val="24"/>
                          <w:szCs w:val="24"/>
                        </w:rPr>
                        <w:t>«О противодействии коррупции»</w:t>
                      </w:r>
                      <w:r>
                        <w:rPr>
                          <w:b/>
                          <w:bCs/>
                          <w:spacing w:val="-4"/>
                          <w:sz w:val="24"/>
                          <w:szCs w:val="24"/>
                        </w:rPr>
                        <w:t xml:space="preserve">  </w:t>
                      </w:r>
                      <w:r w:rsidR="00DE570E">
                        <w:rPr>
                          <w:b/>
                          <w:bCs/>
                          <w:spacing w:val="-4"/>
                          <w:sz w:val="24"/>
                          <w:szCs w:val="24"/>
                        </w:rPr>
                        <w:br/>
                      </w:r>
                      <w:r>
                        <w:rPr>
                          <w:b/>
                          <w:bCs/>
                          <w:spacing w:val="-4"/>
                          <w:sz w:val="24"/>
                          <w:szCs w:val="24"/>
                        </w:rPr>
                        <w:t xml:space="preserve">от 25 декабря </w:t>
                      </w:r>
                      <w:r w:rsidRPr="00263968">
                        <w:rPr>
                          <w:b/>
                          <w:bCs/>
                          <w:spacing w:val="-4"/>
                          <w:sz w:val="24"/>
                          <w:szCs w:val="24"/>
                        </w:rPr>
                        <w:t>2008 г.</w:t>
                      </w:r>
                      <w:r>
                        <w:rPr>
                          <w:b/>
                          <w:bCs/>
                          <w:spacing w:val="-4"/>
                          <w:sz w:val="24"/>
                          <w:szCs w:val="24"/>
                        </w:rPr>
                        <w:t xml:space="preserve"> </w:t>
                      </w:r>
                      <w:r w:rsidRPr="00263968">
                        <w:rPr>
                          <w:b/>
                          <w:bCs/>
                          <w:spacing w:val="-4"/>
                          <w:sz w:val="24"/>
                          <w:szCs w:val="24"/>
                        </w:rPr>
                        <w:t>№ 273-ФЗ</w:t>
                      </w:r>
                      <w:r>
                        <w:rPr>
                          <w:b/>
                          <w:bCs/>
                          <w:spacing w:val="-4"/>
                          <w:sz w:val="24"/>
                          <w:szCs w:val="24"/>
                        </w:rPr>
                        <w:br/>
                        <w:t xml:space="preserve">  </w:t>
                      </w:r>
                      <w:r w:rsidRPr="001D6414">
                        <w:rPr>
                          <w:b/>
                          <w:bCs/>
                          <w:spacing w:val="-4"/>
                          <w:sz w:val="24"/>
                          <w:szCs w:val="24"/>
                        </w:rPr>
                        <w:t>(основные положени</w:t>
                      </w:r>
                      <w:r>
                        <w:rPr>
                          <w:b/>
                          <w:bCs/>
                          <w:spacing w:val="-4"/>
                          <w:sz w:val="24"/>
                          <w:szCs w:val="24"/>
                        </w:rPr>
                        <w:t>я</w:t>
                      </w:r>
                      <w:r w:rsidRPr="001D6414">
                        <w:rPr>
                          <w:b/>
                          <w:bCs/>
                          <w:spacing w:val="-4"/>
                          <w:sz w:val="24"/>
                          <w:szCs w:val="24"/>
                        </w:rPr>
                        <w:t>)</w:t>
                      </w:r>
                    </w:p>
                    <w:bookmarkEnd w:id="1"/>
                    <w:p w:rsidR="00AA70D3" w:rsidRDefault="00AA70D3" w:rsidP="00E72F55">
                      <w:pPr>
                        <w:jc w:val="center"/>
                      </w:pPr>
                    </w:p>
                  </w:txbxContent>
                </v:textbox>
                <w10:wrap anchorx="margin"/>
              </v:roundrect>
            </w:pict>
          </mc:Fallback>
        </mc:AlternateContent>
      </w: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pacing w:val="-4"/>
          <w:sz w:val="24"/>
          <w:szCs w:val="24"/>
          <w:lang w:eastAsia="ru-RU"/>
        </w:rPr>
      </w:pPr>
      <w:r w:rsidRPr="00E72F55">
        <w:rPr>
          <w:rFonts w:ascii="Times New Roman" w:eastAsia="Times New Roman" w:hAnsi="Times New Roman" w:cs="Times New Roman"/>
          <w:bCs/>
          <w:sz w:val="24"/>
          <w:szCs w:val="24"/>
          <w:lang w:eastAsia="ru-RU"/>
        </w:rPr>
        <w:t xml:space="preserve">Федеральным законом </w:t>
      </w:r>
      <w:r w:rsidRPr="00E72F55">
        <w:rPr>
          <w:rFonts w:ascii="Times New Roman" w:eastAsia="Times New Roman" w:hAnsi="Times New Roman" w:cs="Times New Roman"/>
          <w:bCs/>
          <w:spacing w:val="-4"/>
          <w:sz w:val="24"/>
          <w:szCs w:val="24"/>
          <w:lang w:eastAsia="ru-RU"/>
        </w:rPr>
        <w:t>от 25 декабря 2008 г. № 273-ФЗ  «О противодействии коррупции» (далее – Федеральный закон   № 273)</w:t>
      </w:r>
      <w:r w:rsidRPr="00E72F55">
        <w:rPr>
          <w:rFonts w:ascii="Times New Roman" w:eastAsia="Times New Roman" w:hAnsi="Times New Roman" w:cs="Times New Roman"/>
          <w:bCs/>
          <w:sz w:val="24"/>
          <w:szCs w:val="24"/>
          <w:lang w:eastAsia="ru-RU"/>
        </w:rPr>
        <w:t xml:space="preserve">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w:t>
      </w:r>
      <w:r w:rsidRPr="00E72F55">
        <w:rPr>
          <w:rFonts w:ascii="Times New Roman" w:eastAsia="Times New Roman" w:hAnsi="Times New Roman" w:cs="Times New Roman"/>
          <w:sz w:val="24"/>
          <w:szCs w:val="24"/>
          <w:lang w:eastAsia="ru-RU"/>
        </w:rPr>
        <w:t xml:space="preserve"> Основные понятия, используемые в Федеральном законе</w:t>
      </w:r>
      <w:r w:rsidRPr="00E72F55">
        <w:rPr>
          <w:rFonts w:ascii="Times New Roman" w:eastAsia="Times New Roman" w:hAnsi="Times New Roman" w:cs="Times New Roman"/>
          <w:bCs/>
          <w:spacing w:val="-4"/>
          <w:sz w:val="24"/>
          <w:szCs w:val="24"/>
          <w:lang w:eastAsia="ru-RU"/>
        </w:rPr>
        <w:t xml:space="preserve"> от 25 декабря  2008 г. № 273-ФЗ.</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Для целей Федерального закона </w:t>
      </w:r>
      <w:r w:rsidRPr="00E72F55">
        <w:rPr>
          <w:rFonts w:ascii="Times New Roman" w:eastAsia="Times New Roman" w:hAnsi="Times New Roman" w:cs="Times New Roman"/>
          <w:bCs/>
          <w:spacing w:val="-4"/>
          <w:sz w:val="24"/>
          <w:szCs w:val="24"/>
          <w:lang w:eastAsia="ru-RU"/>
        </w:rPr>
        <w:t>№ 273-ФЗ</w:t>
      </w:r>
      <w:r w:rsidRPr="00E72F55">
        <w:rPr>
          <w:rFonts w:ascii="Times New Roman" w:eastAsia="Times New Roman" w:hAnsi="Times New Roman" w:cs="Times New Roman"/>
          <w:sz w:val="24"/>
          <w:szCs w:val="24"/>
          <w:lang w:eastAsia="ru-RU"/>
        </w:rPr>
        <w:t xml:space="preserve"> используются следующие основные понятия:</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r w:rsidRPr="00E72F55">
        <w:rPr>
          <w:rFonts w:ascii="Times New Roman" w:eastAsia="Times New Roman" w:hAnsi="Times New Roman" w:cs="Times New Roman"/>
          <w:b/>
          <w:sz w:val="24"/>
          <w:szCs w:val="24"/>
          <w:lang w:eastAsia="ru-RU"/>
        </w:rPr>
        <w:t>коррупция:</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2" w:name="Par30"/>
      <w:bookmarkEnd w:id="2"/>
      <w:proofErr w:type="gramStart"/>
      <w:r w:rsidRPr="00E72F55">
        <w:rPr>
          <w:rFonts w:ascii="Times New Roman" w:eastAsia="Times New Roman" w:hAnsi="Times New Roman" w:cs="Times New Roman"/>
          <w:sz w:val="24"/>
          <w:szCs w:val="24"/>
          <w:lang w:eastAsia="ru-RU"/>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б) совершение деяний, указанных в </w:t>
      </w:r>
      <w:hyperlink w:anchor="Par3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 w:history="1">
        <w:r w:rsidRPr="00E72F55">
          <w:rPr>
            <w:rFonts w:ascii="Times New Roman" w:eastAsia="Times New Roman" w:hAnsi="Times New Roman" w:cs="Times New Roman"/>
            <w:color w:val="000000"/>
            <w:sz w:val="24"/>
            <w:szCs w:val="24"/>
            <w:lang w:eastAsia="ru-RU"/>
          </w:rPr>
          <w:t>подпункте "а"</w:t>
        </w:r>
      </w:hyperlink>
      <w:r w:rsidRPr="00E72F55">
        <w:rPr>
          <w:rFonts w:ascii="Times New Roman" w:eastAsia="Times New Roman" w:hAnsi="Times New Roman" w:cs="Times New Roman"/>
          <w:color w:val="000000"/>
          <w:sz w:val="24"/>
          <w:szCs w:val="24"/>
          <w:lang w:eastAsia="ru-RU"/>
        </w:rPr>
        <w:t xml:space="preserve"> </w:t>
      </w:r>
      <w:r w:rsidRPr="00E72F55">
        <w:rPr>
          <w:rFonts w:ascii="Times New Roman" w:eastAsia="Times New Roman" w:hAnsi="Times New Roman" w:cs="Times New Roman"/>
          <w:sz w:val="24"/>
          <w:szCs w:val="24"/>
          <w:lang w:eastAsia="ru-RU"/>
        </w:rPr>
        <w:t>пункта 1, от имени или в интересах юридического лица;</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r w:rsidRPr="00E72F55">
        <w:rPr>
          <w:rFonts w:ascii="Times New Roman" w:eastAsia="Times New Roman" w:hAnsi="Times New Roman" w:cs="Times New Roman"/>
          <w:b/>
          <w:sz w:val="24"/>
          <w:szCs w:val="24"/>
          <w:lang w:eastAsia="ru-RU"/>
        </w:rPr>
        <w:t>противодействие коррупции</w:t>
      </w:r>
      <w:r w:rsidRPr="00E72F55">
        <w:rPr>
          <w:rFonts w:ascii="Times New Roman" w:eastAsia="Times New Roman" w:hAnsi="Times New Roman" w:cs="Times New Roman"/>
          <w:sz w:val="24"/>
          <w:szCs w:val="24"/>
          <w:lang w:eastAsia="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а) по предупреждению коррупции, в том числе по выявлению и </w:t>
      </w:r>
      <w:r w:rsidRPr="00E72F55">
        <w:rPr>
          <w:rFonts w:ascii="Times New Roman" w:eastAsia="Times New Roman" w:hAnsi="Times New Roman" w:cs="Times New Roman"/>
          <w:sz w:val="24"/>
          <w:szCs w:val="24"/>
          <w:lang w:eastAsia="ru-RU"/>
        </w:rPr>
        <w:lastRenderedPageBreak/>
        <w:t>последующему устранению причин коррупции (профилактика коррупции);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б) по выявлению, предупреждению, пресечению, раскрытию и расследованию коррупционных правонарушений (борьба с коррупцией);</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в) по минимизации и (или) ликвидации последств</w:t>
      </w:r>
      <w:r w:rsidR="00133663">
        <w:rPr>
          <w:rFonts w:ascii="Times New Roman" w:eastAsia="Times New Roman" w:hAnsi="Times New Roman" w:cs="Times New Roman"/>
          <w:sz w:val="24"/>
          <w:szCs w:val="24"/>
          <w:lang w:eastAsia="ru-RU"/>
        </w:rPr>
        <w:t>ий коррупционных правонарушений;</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нормативные правовые акты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б) законы и иные нормативные правовые акты органов государственной власти субъектов Российской Федерации;</w:t>
      </w:r>
    </w:p>
    <w:p w:rsidR="00E72F55" w:rsidRPr="00E72F55" w:rsidRDefault="00E72F55" w:rsidP="00133663">
      <w:pPr>
        <w:widowControl w:val="0"/>
        <w:tabs>
          <w:tab w:val="left" w:pos="5860"/>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в) муниципальные правовые акты;</w:t>
      </w:r>
      <w:r w:rsidRPr="00E72F55">
        <w:rPr>
          <w:rFonts w:ascii="Times New Roman" w:eastAsia="Times New Roman" w:hAnsi="Times New Roman" w:cs="Times New Roman"/>
          <w:sz w:val="24"/>
          <w:szCs w:val="24"/>
          <w:lang w:eastAsia="ru-RU"/>
        </w:rPr>
        <w:tab/>
      </w:r>
    </w:p>
    <w:p w:rsidR="00E72F55" w:rsidRPr="00E72F55" w:rsidRDefault="00E72F55" w:rsidP="0013366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E72F55">
        <w:rPr>
          <w:rFonts w:ascii="Times New Roman" w:eastAsia="Times New Roman" w:hAnsi="Times New Roman" w:cs="Times New Roman"/>
          <w:color w:val="000000"/>
          <w:sz w:val="24"/>
          <w:szCs w:val="24"/>
          <w:lang w:eastAsia="ru-RU"/>
        </w:rPr>
        <w:t>4)</w:t>
      </w:r>
      <w:r w:rsidR="00133663">
        <w:rPr>
          <w:rFonts w:ascii="Times New Roman" w:eastAsia="Times New Roman" w:hAnsi="Times New Roman" w:cs="Times New Roman"/>
          <w:color w:val="000000"/>
          <w:sz w:val="24"/>
          <w:szCs w:val="24"/>
          <w:lang w:eastAsia="ru-RU"/>
        </w:rPr>
        <w:t xml:space="preserve"> </w:t>
      </w:r>
      <w:r w:rsidRPr="00E72F55">
        <w:rPr>
          <w:rFonts w:ascii="Times New Roman" w:eastAsia="Times New Roman" w:hAnsi="Times New Roman" w:cs="Times New Roman"/>
          <w:color w:val="000000"/>
          <w:sz w:val="24"/>
          <w:szCs w:val="24"/>
          <w:lang w:eastAsia="ru-RU"/>
        </w:rPr>
        <w:t>функции государственного,  му</w:t>
      </w:r>
      <w:r w:rsidR="00133663">
        <w:rPr>
          <w:rFonts w:ascii="Times New Roman" w:eastAsia="Times New Roman" w:hAnsi="Times New Roman" w:cs="Times New Roman"/>
          <w:color w:val="000000"/>
          <w:sz w:val="24"/>
          <w:szCs w:val="24"/>
          <w:lang w:eastAsia="ru-RU"/>
        </w:rPr>
        <w:t>ниципального (</w:t>
      </w:r>
      <w:proofErr w:type="spellStart"/>
      <w:r w:rsidR="00133663">
        <w:rPr>
          <w:rFonts w:ascii="Times New Roman" w:eastAsia="Times New Roman" w:hAnsi="Times New Roman" w:cs="Times New Roman"/>
          <w:color w:val="000000"/>
          <w:sz w:val="24"/>
          <w:szCs w:val="24"/>
          <w:lang w:eastAsia="ru-RU"/>
        </w:rPr>
        <w:t>администра-тивного</w:t>
      </w:r>
      <w:proofErr w:type="spellEnd"/>
      <w:r w:rsidR="00133663">
        <w:rPr>
          <w:rFonts w:ascii="Times New Roman" w:eastAsia="Times New Roman" w:hAnsi="Times New Roman" w:cs="Times New Roman"/>
          <w:color w:val="000000"/>
          <w:sz w:val="24"/>
          <w:szCs w:val="24"/>
          <w:lang w:eastAsia="ru-RU"/>
        </w:rPr>
        <w:t>) у</w:t>
      </w:r>
      <w:r w:rsidRPr="00E72F55">
        <w:rPr>
          <w:rFonts w:ascii="Times New Roman" w:eastAsia="Times New Roman" w:hAnsi="Times New Roman" w:cs="Times New Roman"/>
          <w:color w:val="000000"/>
          <w:sz w:val="24"/>
          <w:szCs w:val="24"/>
          <w:lang w:eastAsia="ru-RU"/>
        </w:rPr>
        <w:t>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 - 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E72F55" w:rsidRPr="00E72F55" w:rsidRDefault="00E72F55" w:rsidP="00E72F55">
      <w:pPr>
        <w:widowControl w:val="0"/>
        <w:autoSpaceDE w:val="0"/>
        <w:autoSpaceDN w:val="0"/>
        <w:adjustRightInd w:val="0"/>
        <w:spacing w:after="0" w:line="240" w:lineRule="auto"/>
        <w:ind w:firstLine="540"/>
        <w:jc w:val="both"/>
        <w:outlineLvl w:val="0"/>
        <w:rPr>
          <w:rFonts w:ascii="Arial" w:eastAsia="Times New Roman" w:hAnsi="Arial" w:cs="Arial"/>
          <w:b/>
          <w:sz w:val="24"/>
          <w:szCs w:val="24"/>
          <w:lang w:eastAsia="ru-RU"/>
        </w:rPr>
      </w:pPr>
      <w:r w:rsidRPr="00E72F55">
        <w:rPr>
          <w:rFonts w:ascii="Arial" w:eastAsia="Times New Roman" w:hAnsi="Arial" w:cs="Arial"/>
          <w:b/>
          <w:sz w:val="24"/>
          <w:szCs w:val="24"/>
          <w:lang w:eastAsia="ru-RU"/>
        </w:rPr>
        <w:t>…</w:t>
      </w: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 xml:space="preserve">Статья 5. </w:t>
      </w:r>
      <w:r w:rsidRPr="00E72F55">
        <w:rPr>
          <w:rFonts w:ascii="Times New Roman" w:eastAsia="Times New Roman" w:hAnsi="Times New Roman" w:cs="Times New Roman"/>
          <w:sz w:val="24"/>
          <w:szCs w:val="24"/>
          <w:lang w:eastAsia="ru-RU"/>
        </w:rPr>
        <w:t>Организационные основы противодействия коррупции</w:t>
      </w:r>
    </w:p>
    <w:p w:rsidR="00E72F55" w:rsidRPr="00E72F55" w:rsidRDefault="00E72F55" w:rsidP="00E72F55">
      <w:pPr>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4"/>
          <w:szCs w:val="24"/>
          <w:lang w:eastAsia="ru-RU"/>
        </w:rPr>
      </w:pPr>
    </w:p>
    <w:p w:rsidR="00E72F55" w:rsidRPr="00E72F55" w:rsidRDefault="00E72F55" w:rsidP="00E72F55">
      <w:pPr>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1. Президент Российской Федерации:</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 xml:space="preserve">1) определяет основные </w:t>
      </w:r>
      <w:hyperlink r:id="rId10" w:history="1">
        <w:r w:rsidRPr="00E72F55">
          <w:rPr>
            <w:rFonts w:ascii="Times New Roman" w:eastAsia="Times New Roman" w:hAnsi="Times New Roman" w:cs="Times New Roman"/>
            <w:color w:val="000000"/>
            <w:sz w:val="24"/>
            <w:szCs w:val="24"/>
            <w:lang w:eastAsia="ru-RU"/>
          </w:rPr>
          <w:t>направления</w:t>
        </w:r>
      </w:hyperlink>
      <w:r w:rsidRPr="00E72F55">
        <w:rPr>
          <w:rFonts w:ascii="Times New Roman" w:eastAsia="Times New Roman" w:hAnsi="Times New Roman" w:cs="Times New Roman"/>
          <w:color w:val="000000"/>
          <w:sz w:val="24"/>
          <w:szCs w:val="24"/>
          <w:lang w:eastAsia="ru-RU"/>
        </w:rPr>
        <w:t xml:space="preserve"> государственной политики в области противодействия коррупции;</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lastRenderedPageBreak/>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 xml:space="preserve">2. Федеральное Собрание Российской Федерации обеспечивает разработку и принятие федеральных </w:t>
      </w:r>
      <w:proofErr w:type="gramStart"/>
      <w:r w:rsidRPr="00E72F55">
        <w:rPr>
          <w:rFonts w:ascii="Times New Roman" w:eastAsia="Times New Roman" w:hAnsi="Times New Roman" w:cs="Times New Roman"/>
          <w:color w:val="000000"/>
          <w:sz w:val="24"/>
          <w:szCs w:val="24"/>
          <w:lang w:eastAsia="ru-RU"/>
        </w:rPr>
        <w:t>законов по вопросам</w:t>
      </w:r>
      <w:proofErr w:type="gramEnd"/>
      <w:r w:rsidRPr="00E72F55">
        <w:rPr>
          <w:rFonts w:ascii="Times New Roman" w:eastAsia="Times New Roman" w:hAnsi="Times New Roman" w:cs="Times New Roman"/>
          <w:color w:val="000000"/>
          <w:sz w:val="24"/>
          <w:szCs w:val="24"/>
          <w:lang w:eastAsia="ru-RU"/>
        </w:rPr>
        <w:t xml:space="preserve"> противодействия коррупции, а также контролирует деятельность органов исполнительной власти в пределах своих полномочий.</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 xml:space="preserve">4.1. </w:t>
      </w:r>
      <w:proofErr w:type="gramStart"/>
      <w:r w:rsidRPr="00E72F55">
        <w:rPr>
          <w:rFonts w:ascii="Times New Roman" w:eastAsia="Times New Roman" w:hAnsi="Times New Roman" w:cs="Times New Roman"/>
          <w:color w:val="000000"/>
          <w:sz w:val="24"/>
          <w:szCs w:val="24"/>
          <w:lang w:eastAsia="ru-RU"/>
        </w:rP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rsidRPr="00E72F55">
        <w:rPr>
          <w:rFonts w:ascii="Times New Roman" w:eastAsia="Times New Roman" w:hAnsi="Times New Roman" w:cs="Times New Roman"/>
          <w:color w:val="000000"/>
          <w:sz w:val="24"/>
          <w:szCs w:val="24"/>
          <w:lang w:eastAsia="ru-RU"/>
        </w:rP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 xml:space="preserve">5. </w:t>
      </w:r>
      <w:proofErr w:type="gramStart"/>
      <w:r w:rsidRPr="00E72F55">
        <w:rPr>
          <w:rFonts w:ascii="Times New Roman" w:eastAsia="Times New Roman" w:hAnsi="Times New Roman" w:cs="Times New Roman"/>
          <w:color w:val="000000"/>
          <w:sz w:val="24"/>
          <w:szCs w:val="24"/>
          <w:lang w:eastAsia="ru-RU"/>
        </w:rPr>
        <w:t xml:space="preserve">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w:t>
      </w:r>
      <w:r w:rsidRPr="00E72F55">
        <w:rPr>
          <w:rFonts w:ascii="Times New Roman" w:eastAsia="Times New Roman" w:hAnsi="Times New Roman" w:cs="Times New Roman"/>
          <w:color w:val="000000"/>
          <w:sz w:val="24"/>
          <w:szCs w:val="24"/>
          <w:lang w:eastAsia="ru-RU"/>
        </w:rPr>
        <w:lastRenderedPageBreak/>
        <w:t>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rsidRPr="00E72F55">
        <w:rPr>
          <w:rFonts w:ascii="Times New Roman" w:eastAsia="Times New Roman" w:hAnsi="Times New Roman" w:cs="Times New Roman"/>
          <w:color w:val="000000"/>
          <w:sz w:val="24"/>
          <w:szCs w:val="24"/>
          <w:lang w:eastAsia="ru-RU"/>
        </w:rPr>
        <w:t xml:space="preserve">). </w:t>
      </w:r>
      <w:proofErr w:type="gramStart"/>
      <w:r w:rsidRPr="00E72F55">
        <w:rPr>
          <w:rFonts w:ascii="Times New Roman" w:eastAsia="Times New Roman" w:hAnsi="Times New Roman" w:cs="Times New Roman"/>
          <w:color w:val="000000"/>
          <w:sz w:val="24"/>
          <w:szCs w:val="24"/>
          <w:lang w:eastAsia="ru-RU"/>
        </w:rP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rsidRPr="00E72F55">
        <w:rPr>
          <w:rFonts w:ascii="Times New Roman" w:eastAsia="Times New Roman" w:hAnsi="Times New Roman" w:cs="Times New Roman"/>
          <w:color w:val="000000"/>
          <w:sz w:val="24"/>
          <w:szCs w:val="24"/>
          <w:lang w:eastAsia="ru-RU"/>
        </w:rPr>
        <w:t xml:space="preserve"> </w:t>
      </w:r>
      <w:proofErr w:type="gramStart"/>
      <w:r w:rsidRPr="00E72F55">
        <w:rPr>
          <w:rFonts w:ascii="Times New Roman" w:eastAsia="Times New Roman" w:hAnsi="Times New Roman" w:cs="Times New Roman"/>
          <w:color w:val="000000"/>
          <w:sz w:val="24"/>
          <w:szCs w:val="24"/>
          <w:lang w:eastAsia="ru-RU"/>
        </w:rPr>
        <w:t>которых</w:t>
      </w:r>
      <w:proofErr w:type="gramEnd"/>
      <w:r w:rsidRPr="00E72F55">
        <w:rPr>
          <w:rFonts w:ascii="Times New Roman" w:eastAsia="Times New Roman" w:hAnsi="Times New Roman" w:cs="Times New Roman"/>
          <w:color w:val="000000"/>
          <w:sz w:val="24"/>
          <w:szCs w:val="24"/>
          <w:lang w:eastAsia="ru-RU"/>
        </w:rP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color w:val="000000"/>
          <w:sz w:val="24"/>
          <w:szCs w:val="24"/>
          <w:lang w:eastAsia="ru-RU"/>
        </w:rPr>
      </w:pPr>
      <w:r w:rsidRPr="00E72F55">
        <w:rPr>
          <w:rFonts w:ascii="Times New Roman" w:eastAsia="Times New Roman" w:hAnsi="Times New Roman" w:cs="Times New Roman"/>
          <w:color w:val="000000"/>
          <w:sz w:val="24"/>
          <w:szCs w:val="24"/>
          <w:lang w:eastAsia="ru-RU"/>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11" w:history="1">
        <w:r w:rsidRPr="00E72F55">
          <w:rPr>
            <w:rFonts w:ascii="Times New Roman" w:eastAsia="Times New Roman" w:hAnsi="Times New Roman" w:cs="Times New Roman"/>
            <w:color w:val="000000"/>
            <w:sz w:val="24"/>
            <w:szCs w:val="24"/>
            <w:lang w:eastAsia="ru-RU"/>
          </w:rPr>
          <w:t>законом</w:t>
        </w:r>
      </w:hyperlink>
      <w:r w:rsidRPr="00E72F55">
        <w:rPr>
          <w:rFonts w:ascii="Times New Roman" w:eastAsia="Times New Roman" w:hAnsi="Times New Roman" w:cs="Times New Roman"/>
          <w:color w:val="000000"/>
          <w:sz w:val="24"/>
          <w:szCs w:val="24"/>
          <w:lang w:eastAsia="ru-RU"/>
        </w:rPr>
        <w:t xml:space="preserve"> от 11 января 1995 года № 4-ФЗ «О Счетной палате Российской Федерации».</w:t>
      </w: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 xml:space="preserve">… </w:t>
      </w:r>
    </w:p>
    <w:p w:rsidR="00E72F55" w:rsidRPr="00E72F55" w:rsidRDefault="00E72F55" w:rsidP="00E72F55">
      <w:pPr>
        <w:widowControl w:val="0"/>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lastRenderedPageBreak/>
        <w:t>Статья 7.1.</w:t>
      </w:r>
      <w:r w:rsidRPr="00E72F55">
        <w:rPr>
          <w:rFonts w:ascii="Times New Roman" w:eastAsia="Times New Roman" w:hAnsi="Times New Roman" w:cs="Times New Roman"/>
          <w:sz w:val="24"/>
          <w:szCs w:val="24"/>
          <w:lang w:eastAsia="ru-RU"/>
        </w:rPr>
        <w:t xml:space="preserve">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72F55" w:rsidRPr="00E72F55" w:rsidRDefault="00E72F55" w:rsidP="00E72F55">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 xml:space="preserve">В случаях, предусмотренных Федеральным </w:t>
      </w:r>
      <w:hyperlink r:id="rId12" w:history="1">
        <w:r w:rsidRPr="00E72F55">
          <w:rPr>
            <w:rFonts w:ascii="Times New Roman" w:eastAsia="Times New Roman" w:hAnsi="Times New Roman" w:cs="Times New Roman"/>
            <w:sz w:val="24"/>
            <w:szCs w:val="24"/>
            <w:lang w:eastAsia="ru-RU"/>
          </w:rPr>
          <w:t>законом</w:t>
        </w:r>
      </w:hyperlink>
      <w:r w:rsidRPr="00E72F55">
        <w:rPr>
          <w:rFonts w:ascii="Times New Roman" w:eastAsia="Times New Roman" w:hAnsi="Times New Roman" w:cs="Times New Roman"/>
          <w:sz w:val="24"/>
          <w:szCs w:val="24"/>
          <w:lang w:eastAsia="ru-RU"/>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w:t>
      </w:r>
      <w:proofErr w:type="gramEnd"/>
      <w:r w:rsidRPr="00E72F55">
        <w:rPr>
          <w:rFonts w:ascii="Times New Roman" w:eastAsia="Times New Roman" w:hAnsi="Times New Roman" w:cs="Times New Roman"/>
          <w:sz w:val="24"/>
          <w:szCs w:val="24"/>
          <w:lang w:eastAsia="ru-RU"/>
        </w:rPr>
        <w:t xml:space="preserve"> пределами территории Российской Федерации, владеть и (или) пользоваться иностранными финансовыми инструментами: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3" w:name="Par128"/>
      <w:bookmarkEnd w:id="3"/>
      <w:r w:rsidRPr="00E72F55">
        <w:rPr>
          <w:rFonts w:ascii="Times New Roman" w:eastAsia="Times New Roman" w:hAnsi="Times New Roman" w:cs="Times New Roman"/>
          <w:sz w:val="24"/>
          <w:szCs w:val="24"/>
          <w:lang w:eastAsia="ru-RU"/>
        </w:rPr>
        <w:t>1) лицам, замещающим (занимающим):</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4" w:name="Par129"/>
      <w:bookmarkEnd w:id="4"/>
      <w:r w:rsidRPr="00E72F55">
        <w:rPr>
          <w:rFonts w:ascii="Times New Roman" w:eastAsia="Times New Roman" w:hAnsi="Times New Roman" w:cs="Times New Roman"/>
          <w:sz w:val="24"/>
          <w:szCs w:val="24"/>
          <w:lang w:eastAsia="ru-RU"/>
        </w:rPr>
        <w:t>а) государственные должности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б) должности первого заместителя и заместителей Генерального прокурора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в) должности </w:t>
      </w:r>
      <w:proofErr w:type="gramStart"/>
      <w:r w:rsidRPr="00E72F55">
        <w:rPr>
          <w:rFonts w:ascii="Times New Roman" w:eastAsia="Times New Roman" w:hAnsi="Times New Roman" w:cs="Times New Roman"/>
          <w:sz w:val="24"/>
          <w:szCs w:val="24"/>
          <w:lang w:eastAsia="ru-RU"/>
        </w:rPr>
        <w:t>членов Совета директоров Центрального банка Российской Федерации</w:t>
      </w:r>
      <w:proofErr w:type="gramEnd"/>
      <w:r w:rsidRPr="00E72F55">
        <w:rPr>
          <w:rFonts w:ascii="Times New Roman" w:eastAsia="Times New Roman" w:hAnsi="Times New Roman" w:cs="Times New Roman"/>
          <w:sz w:val="24"/>
          <w:szCs w:val="24"/>
          <w:lang w:eastAsia="ru-RU"/>
        </w:rPr>
        <w:t>;</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г) государственные должности субъектов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е) должности заместителей руководителей федеральных органов исполнительной власти;</w:t>
      </w:r>
    </w:p>
    <w:p w:rsidR="00E72F55" w:rsidRPr="009977F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w:t>
      </w:r>
      <w:r w:rsidRPr="00DE570E">
        <w:rPr>
          <w:rFonts w:ascii="Times New Roman" w:eastAsia="Times New Roman" w:hAnsi="Times New Roman" w:cs="Times New Roman"/>
          <w:spacing w:val="-4"/>
          <w:sz w:val="24"/>
          <w:szCs w:val="24"/>
          <w:lang w:eastAsia="ru-RU"/>
        </w:rPr>
        <w:t xml:space="preserve">законов, назначение на которые и освобождение от которых </w:t>
      </w:r>
      <w:r w:rsidRPr="009977F5">
        <w:rPr>
          <w:rFonts w:ascii="Times New Roman" w:eastAsia="Times New Roman" w:hAnsi="Times New Roman" w:cs="Times New Roman"/>
          <w:sz w:val="24"/>
          <w:szCs w:val="24"/>
          <w:lang w:eastAsia="ru-RU"/>
        </w:rPr>
        <w:lastRenderedPageBreak/>
        <w:t>осуществляются Президентом Российской Федерации или Правительством Российской Федерации;</w:t>
      </w:r>
    </w:p>
    <w:p w:rsidR="00E72F55" w:rsidRPr="009977F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5" w:name="Par136"/>
      <w:bookmarkEnd w:id="5"/>
      <w:r w:rsidRPr="009977F5">
        <w:rPr>
          <w:rFonts w:ascii="Times New Roman" w:eastAsia="Times New Roman" w:hAnsi="Times New Roman" w:cs="Times New Roman"/>
          <w:sz w:val="24"/>
          <w:szCs w:val="24"/>
          <w:lang w:eastAsia="ru-RU"/>
        </w:rP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E72F55" w:rsidRPr="009977F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9977F5">
        <w:rPr>
          <w:rFonts w:ascii="Times New Roman" w:eastAsia="Times New Roman" w:hAnsi="Times New Roman" w:cs="Times New Roman"/>
          <w:sz w:val="24"/>
          <w:szCs w:val="24"/>
          <w:lang w:eastAsia="ru-RU"/>
        </w:rP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rsidRPr="009977F5">
        <w:rPr>
          <w:rFonts w:ascii="Times New Roman" w:eastAsia="Times New Roman" w:hAnsi="Times New Roman" w:cs="Times New Roman"/>
          <w:sz w:val="24"/>
          <w:szCs w:val="24"/>
          <w:lang w:eastAsia="ru-RU"/>
        </w:rPr>
        <w:t xml:space="preserve">, </w:t>
      </w:r>
      <w:proofErr w:type="gramStart"/>
      <w:r w:rsidRPr="009977F5">
        <w:rPr>
          <w:rFonts w:ascii="Times New Roman" w:eastAsia="Times New Roman" w:hAnsi="Times New Roman" w:cs="Times New Roman"/>
          <w:sz w:val="24"/>
          <w:szCs w:val="24"/>
          <w:lang w:eastAsia="ru-RU"/>
        </w:rPr>
        <w:t xml:space="preserve">затрагивающих вопросы суверенитета и национальной безопасности Российской Федерации, и которые включены в </w:t>
      </w:r>
      <w:hyperlink r:id="rId13" w:history="1">
        <w:r w:rsidRPr="009977F5">
          <w:rPr>
            <w:rFonts w:ascii="Times New Roman" w:eastAsia="Times New Roman" w:hAnsi="Times New Roman" w:cs="Times New Roman"/>
            <w:sz w:val="24"/>
            <w:szCs w:val="24"/>
            <w:lang w:eastAsia="ru-RU"/>
          </w:rPr>
          <w:t>перечни</w:t>
        </w:r>
      </w:hyperlink>
      <w:r w:rsidRPr="009977F5">
        <w:rPr>
          <w:rFonts w:ascii="Times New Roman" w:eastAsia="Times New Roman" w:hAnsi="Times New Roman" w:cs="Times New Roman"/>
          <w:sz w:val="24"/>
          <w:szCs w:val="24"/>
          <w:lang w:eastAsia="ru-RU"/>
        </w:rP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roofErr w:type="gramEnd"/>
    </w:p>
    <w:p w:rsidR="00E72F55" w:rsidRPr="009977F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6" w:name="Par140"/>
      <w:bookmarkEnd w:id="6"/>
      <w:r w:rsidRPr="009977F5">
        <w:rPr>
          <w:rFonts w:ascii="Times New Roman" w:eastAsia="Times New Roman" w:hAnsi="Times New Roman" w:cs="Times New Roman"/>
          <w:sz w:val="24"/>
          <w:szCs w:val="24"/>
          <w:lang w:eastAsia="ru-RU"/>
        </w:rPr>
        <w:t xml:space="preserve">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t>
      </w:r>
    </w:p>
    <w:p w:rsidR="00E72F55" w:rsidRPr="009977F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977F5">
        <w:rPr>
          <w:rFonts w:ascii="Times New Roman" w:eastAsia="Times New Roman" w:hAnsi="Times New Roman" w:cs="Times New Roman"/>
          <w:sz w:val="24"/>
          <w:szCs w:val="24"/>
          <w:lang w:eastAsia="ru-RU"/>
        </w:rPr>
        <w:t xml:space="preserve">2) супругам и несовершеннолетним детям лиц, указанных в </w:t>
      </w:r>
      <w:hyperlink w:anchor="Par129" w:tooltip="а) государственные должности Российской Федерации;" w:history="1">
        <w:r w:rsidRPr="009977F5">
          <w:rPr>
            <w:rFonts w:ascii="Times New Roman" w:eastAsia="Times New Roman" w:hAnsi="Times New Roman" w:cs="Times New Roman"/>
            <w:sz w:val="24"/>
            <w:szCs w:val="24"/>
            <w:lang w:eastAsia="ru-RU"/>
          </w:rPr>
          <w:t>подпунктах "а"</w:t>
        </w:r>
      </w:hyperlink>
      <w:r w:rsidRPr="009977F5">
        <w:rPr>
          <w:rFonts w:ascii="Times New Roman" w:eastAsia="Times New Roman" w:hAnsi="Times New Roman" w:cs="Times New Roman"/>
          <w:sz w:val="24"/>
          <w:szCs w:val="24"/>
          <w:lang w:eastAsia="ru-RU"/>
        </w:rPr>
        <w:t xml:space="preserve"> - </w:t>
      </w:r>
      <w:hyperlink w:anchor="Par136" w:tooltip="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history="1">
        <w:r w:rsidRPr="009977F5">
          <w:rPr>
            <w:rFonts w:ascii="Times New Roman" w:eastAsia="Times New Roman" w:hAnsi="Times New Roman" w:cs="Times New Roman"/>
            <w:sz w:val="24"/>
            <w:szCs w:val="24"/>
            <w:lang w:eastAsia="ru-RU"/>
          </w:rPr>
          <w:t>"з" пункта 1</w:t>
        </w:r>
      </w:hyperlink>
      <w:r w:rsidRPr="009977F5">
        <w:rPr>
          <w:rFonts w:ascii="Times New Roman" w:eastAsia="Times New Roman" w:hAnsi="Times New Roman" w:cs="Times New Roman"/>
          <w:sz w:val="24"/>
          <w:szCs w:val="24"/>
          <w:lang w:eastAsia="ru-RU"/>
        </w:rPr>
        <w:t xml:space="preserve"> и </w:t>
      </w:r>
      <w:hyperlink w:anchor="Par140" w:tooltip="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history="1">
        <w:r w:rsidRPr="009977F5">
          <w:rPr>
            <w:rFonts w:ascii="Times New Roman" w:eastAsia="Times New Roman" w:hAnsi="Times New Roman" w:cs="Times New Roman"/>
            <w:sz w:val="24"/>
            <w:szCs w:val="24"/>
            <w:lang w:eastAsia="ru-RU"/>
          </w:rPr>
          <w:t>пункте 1.1</w:t>
        </w:r>
      </w:hyperlink>
      <w:r w:rsidRPr="009977F5">
        <w:rPr>
          <w:rFonts w:ascii="Times New Roman" w:eastAsia="Times New Roman" w:hAnsi="Times New Roman" w:cs="Times New Roman"/>
          <w:sz w:val="24"/>
          <w:szCs w:val="24"/>
          <w:lang w:eastAsia="ru-RU"/>
        </w:rPr>
        <w:t xml:space="preserve"> настоящей части;</w:t>
      </w:r>
    </w:p>
    <w:p w:rsidR="00E72F55" w:rsidRPr="009977F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977F5">
        <w:rPr>
          <w:rFonts w:ascii="Times New Roman" w:eastAsia="Times New Roman" w:hAnsi="Times New Roman" w:cs="Times New Roman"/>
          <w:sz w:val="24"/>
          <w:szCs w:val="24"/>
          <w:lang w:eastAsia="ru-RU"/>
        </w:rPr>
        <w:t xml:space="preserve">3) иным лицам в случаях, предусмотренных федеральными законами. </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r:id="rId14" w:history="1">
        <w:r w:rsidRPr="00E72F55">
          <w:rPr>
            <w:rFonts w:ascii="Times New Roman" w:eastAsia="Times New Roman" w:hAnsi="Times New Roman" w:cs="Times New Roman"/>
            <w:sz w:val="24"/>
            <w:szCs w:val="24"/>
            <w:lang w:eastAsia="ru-RU"/>
          </w:rPr>
          <w:t>пункте 1 части 1</w:t>
        </w:r>
      </w:hyperlink>
      <w:r w:rsidRPr="00E72F55">
        <w:rPr>
          <w:rFonts w:ascii="Times New Roman" w:eastAsia="Times New Roman" w:hAnsi="Times New Roman" w:cs="Times New Roman"/>
          <w:sz w:val="24"/>
          <w:szCs w:val="24"/>
          <w:lang w:eastAsia="ru-RU"/>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E72F55">
        <w:rPr>
          <w:rFonts w:ascii="Times New Roman" w:eastAsia="Times New Roman" w:hAnsi="Times New Roman" w:cs="Times New Roman"/>
          <w:sz w:val="24"/>
          <w:szCs w:val="24"/>
          <w:lang w:eastAsia="ru-RU"/>
        </w:rP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
          <w:bCs/>
          <w:sz w:val="24"/>
          <w:szCs w:val="24"/>
          <w:lang w:eastAsia="ru-RU"/>
        </w:rPr>
        <w:t xml:space="preserve">Статья 8. </w:t>
      </w:r>
      <w:r w:rsidRPr="00E72F55">
        <w:rPr>
          <w:rFonts w:ascii="Times New Roman" w:eastAsia="Times New Roman" w:hAnsi="Times New Roman" w:cs="Times New Roman"/>
          <w:bCs/>
          <w:sz w:val="24"/>
          <w:szCs w:val="24"/>
          <w:lang w:eastAsia="ru-RU"/>
        </w:rPr>
        <w:t>Представление сведений о доходах, об имуществе и обязательствах имущественного характера</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граждане, претендующие на замещение должностей государственной службы;</w:t>
      </w:r>
      <w:bookmarkStart w:id="7" w:name="Par7"/>
      <w:bookmarkEnd w:id="7"/>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1.1) граждане, претендующие на замещение </w:t>
      </w:r>
      <w:proofErr w:type="gramStart"/>
      <w:r w:rsidRPr="00E72F55">
        <w:rPr>
          <w:rFonts w:ascii="Times New Roman" w:eastAsia="Times New Roman" w:hAnsi="Times New Roman" w:cs="Times New Roman"/>
          <w:sz w:val="24"/>
          <w:szCs w:val="24"/>
          <w:lang w:eastAsia="ru-RU"/>
        </w:rPr>
        <w:t>должностей членов Совета директоров Центрального банка Российской</w:t>
      </w:r>
      <w:proofErr w:type="gramEnd"/>
      <w:r w:rsidRPr="00E72F55">
        <w:rPr>
          <w:rFonts w:ascii="Times New Roman" w:eastAsia="Times New Roman" w:hAnsi="Times New Roman" w:cs="Times New Roman"/>
          <w:sz w:val="24"/>
          <w:szCs w:val="24"/>
          <w:lang w:eastAsia="ru-RU"/>
        </w:rPr>
        <w:t xml:space="preserve"> Федерации, </w:t>
      </w:r>
      <w:r w:rsidRPr="00E72F55">
        <w:rPr>
          <w:rFonts w:ascii="Times New Roman" w:eastAsia="Times New Roman" w:hAnsi="Times New Roman" w:cs="Times New Roman"/>
          <w:sz w:val="24"/>
          <w:szCs w:val="24"/>
          <w:lang w:eastAsia="ru-RU"/>
        </w:rPr>
        <w:lastRenderedPageBreak/>
        <w:t xml:space="preserve">должностей в Центральном банке Российской Федерации, включенных в </w:t>
      </w:r>
      <w:hyperlink r:id="rId15" w:history="1">
        <w:r w:rsidRPr="00E72F55">
          <w:rPr>
            <w:rFonts w:ascii="Times New Roman" w:eastAsia="Times New Roman" w:hAnsi="Times New Roman" w:cs="Times New Roman"/>
            <w:sz w:val="24"/>
            <w:szCs w:val="24"/>
            <w:lang w:eastAsia="ru-RU"/>
          </w:rPr>
          <w:t>перечень</w:t>
        </w:r>
      </w:hyperlink>
      <w:r w:rsidRPr="00E72F55">
        <w:rPr>
          <w:rFonts w:ascii="Times New Roman" w:eastAsia="Times New Roman" w:hAnsi="Times New Roman" w:cs="Times New Roman"/>
          <w:sz w:val="24"/>
          <w:szCs w:val="24"/>
          <w:lang w:eastAsia="ru-RU"/>
        </w:rPr>
        <w:t>, утвержденный Советом директоров Центрального банка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1.2) граждане, претендующие на замещение должностей муниципальной службы, включенных в </w:t>
      </w:r>
      <w:hyperlink r:id="rId16" w:history="1">
        <w:r w:rsidRPr="00E72F55">
          <w:rPr>
            <w:rFonts w:ascii="Times New Roman" w:eastAsia="Times New Roman" w:hAnsi="Times New Roman" w:cs="Times New Roman"/>
            <w:sz w:val="24"/>
            <w:szCs w:val="24"/>
            <w:lang w:eastAsia="ru-RU"/>
          </w:rPr>
          <w:t>перечни</w:t>
        </w:r>
      </w:hyperlink>
      <w:r w:rsidRPr="00E72F55">
        <w:rPr>
          <w:rFonts w:ascii="Times New Roman" w:eastAsia="Times New Roman" w:hAnsi="Times New Roman" w:cs="Times New Roman"/>
          <w:sz w:val="24"/>
          <w:szCs w:val="24"/>
          <w:lang w:eastAsia="ru-RU"/>
        </w:rPr>
        <w:t>, установленные нормативными правовыми актами Российской Федерации;</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граждане, претендующие на замещение должностей, включенных в </w:t>
      </w:r>
      <w:hyperlink r:id="rId17" w:history="1">
        <w:r w:rsidRPr="00E72F55">
          <w:rPr>
            <w:rFonts w:ascii="Times New Roman" w:eastAsia="Times New Roman" w:hAnsi="Times New Roman" w:cs="Times New Roman"/>
            <w:sz w:val="24"/>
            <w:szCs w:val="24"/>
            <w:lang w:eastAsia="ru-RU"/>
          </w:rPr>
          <w:t>перечни</w:t>
        </w:r>
      </w:hyperlink>
      <w:r w:rsidRPr="00E72F55">
        <w:rPr>
          <w:rFonts w:ascii="Times New Roman" w:eastAsia="Times New Roman" w:hAnsi="Times New Roman" w:cs="Times New Roman"/>
          <w:sz w:val="24"/>
          <w:szCs w:val="24"/>
          <w:lang w:eastAsia="ru-RU"/>
        </w:rPr>
        <w:t xml:space="preserve">,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граждане, претендующие на замещение отдельных должностей, включенных в </w:t>
      </w:r>
      <w:hyperlink r:id="rId18" w:history="1">
        <w:r w:rsidRPr="00E72F55">
          <w:rPr>
            <w:rFonts w:ascii="Times New Roman" w:eastAsia="Times New Roman" w:hAnsi="Times New Roman" w:cs="Times New Roman"/>
            <w:sz w:val="24"/>
            <w:szCs w:val="24"/>
            <w:lang w:eastAsia="ru-RU"/>
          </w:rPr>
          <w:t>перечни</w:t>
        </w:r>
      </w:hyperlink>
      <w:r w:rsidRPr="00E72F55">
        <w:rPr>
          <w:rFonts w:ascii="Times New Roman" w:eastAsia="Times New Roman" w:hAnsi="Times New Roman" w:cs="Times New Roman"/>
          <w:sz w:val="24"/>
          <w:szCs w:val="24"/>
          <w:lang w:eastAsia="ru-RU"/>
        </w:rP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bookmarkStart w:id="8" w:name="Par16"/>
      <w:bookmarkEnd w:id="8"/>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3.1) граждане, претендующие на замещение должностей руководителей государственных (муниципальных) учреждений;</w:t>
      </w:r>
      <w:bookmarkStart w:id="9" w:name="Par18"/>
      <w:bookmarkEnd w:id="9"/>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3.2) лица, замещающие должности государственной службы, включенные в </w:t>
      </w:r>
      <w:hyperlink r:id="rId19" w:history="1">
        <w:r w:rsidRPr="00E72F55">
          <w:rPr>
            <w:rFonts w:ascii="Times New Roman" w:eastAsia="Times New Roman" w:hAnsi="Times New Roman" w:cs="Times New Roman"/>
            <w:sz w:val="24"/>
            <w:szCs w:val="24"/>
            <w:lang w:eastAsia="ru-RU"/>
          </w:rPr>
          <w:t>перечни</w:t>
        </w:r>
      </w:hyperlink>
      <w:r w:rsidRPr="00E72F55">
        <w:rPr>
          <w:rFonts w:ascii="Times New Roman" w:eastAsia="Times New Roman" w:hAnsi="Times New Roman" w:cs="Times New Roman"/>
          <w:sz w:val="24"/>
          <w:szCs w:val="24"/>
          <w:lang w:eastAsia="ru-RU"/>
        </w:rPr>
        <w:t>, установленные нормативными правовыми актами Российской Федерации;</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лица, замещающие должности, указанные в </w:t>
      </w:r>
      <w:hyperlink w:anchor="Par7" w:history="1">
        <w:r w:rsidRPr="00E72F55">
          <w:rPr>
            <w:rFonts w:ascii="Times New Roman" w:eastAsia="Times New Roman" w:hAnsi="Times New Roman" w:cs="Times New Roman"/>
            <w:sz w:val="24"/>
            <w:szCs w:val="24"/>
            <w:lang w:eastAsia="ru-RU"/>
          </w:rPr>
          <w:t>пунктах 1.1</w:t>
        </w:r>
      </w:hyperlink>
      <w:r w:rsidRPr="00E72F55">
        <w:rPr>
          <w:rFonts w:ascii="Times New Roman" w:eastAsia="Times New Roman" w:hAnsi="Times New Roman" w:cs="Times New Roman"/>
          <w:sz w:val="24"/>
          <w:szCs w:val="24"/>
          <w:lang w:eastAsia="ru-RU"/>
        </w:rPr>
        <w:t xml:space="preserve"> - </w:t>
      </w:r>
      <w:hyperlink w:anchor="Par16" w:history="1">
        <w:r w:rsidRPr="00E72F55">
          <w:rPr>
            <w:rFonts w:ascii="Times New Roman" w:eastAsia="Times New Roman" w:hAnsi="Times New Roman" w:cs="Times New Roman"/>
            <w:sz w:val="24"/>
            <w:szCs w:val="24"/>
            <w:lang w:eastAsia="ru-RU"/>
          </w:rPr>
          <w:t>3.1</w:t>
        </w:r>
      </w:hyperlink>
      <w:r w:rsidRPr="00E72F55">
        <w:rPr>
          <w:rFonts w:ascii="Times New Roman" w:eastAsia="Times New Roman" w:hAnsi="Times New Roman" w:cs="Times New Roman"/>
          <w:sz w:val="24"/>
          <w:szCs w:val="24"/>
          <w:lang w:eastAsia="ru-RU"/>
        </w:rPr>
        <w:t xml:space="preserve"> настоящей части.</w:t>
      </w:r>
      <w:bookmarkStart w:id="10" w:name="Par22"/>
      <w:bookmarkEnd w:id="10"/>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1.1. </w:t>
      </w:r>
      <w:proofErr w:type="gramStart"/>
      <w:r w:rsidRPr="00E72F55">
        <w:rPr>
          <w:rFonts w:ascii="Times New Roman" w:eastAsia="Times New Roman" w:hAnsi="Times New Roman" w:cs="Times New Roman"/>
          <w:sz w:val="24"/>
          <w:szCs w:val="24"/>
          <w:lang w:eastAsia="ru-RU"/>
        </w:rPr>
        <w:t xml:space="preserve">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w:t>
      </w:r>
      <w:r w:rsidRPr="00E72F55">
        <w:rPr>
          <w:rFonts w:ascii="Times New Roman" w:eastAsia="Times New Roman" w:hAnsi="Times New Roman" w:cs="Times New Roman"/>
          <w:sz w:val="24"/>
          <w:szCs w:val="24"/>
          <w:lang w:eastAsia="ru-RU"/>
        </w:rPr>
        <w:lastRenderedPageBreak/>
        <w:t>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rsidRPr="00E72F55">
        <w:rPr>
          <w:rFonts w:ascii="Times New Roman" w:eastAsia="Times New Roman" w:hAnsi="Times New Roman" w:cs="Times New Roman"/>
          <w:sz w:val="24"/>
          <w:szCs w:val="24"/>
          <w:lang w:eastAsia="ru-RU"/>
        </w:rPr>
        <w:t xml:space="preserve"> обеспечения безопасности.</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Порядок представления сведений о доходах, об имуществе и обязательствах имущественного характера, указанных в </w:t>
      </w:r>
      <w:hyperlink w:anchor="Par4"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устанавливается федеральными законами, иными нормативными правовыми </w:t>
      </w:r>
      <w:hyperlink r:id="rId20" w:history="1">
        <w:r w:rsidRPr="00E72F55">
          <w:rPr>
            <w:rFonts w:ascii="Times New Roman" w:eastAsia="Times New Roman" w:hAnsi="Times New Roman" w:cs="Times New Roman"/>
            <w:sz w:val="24"/>
            <w:szCs w:val="24"/>
            <w:lang w:eastAsia="ru-RU"/>
          </w:rPr>
          <w:t>актами</w:t>
        </w:r>
      </w:hyperlink>
      <w:r w:rsidRPr="00E72F55">
        <w:rPr>
          <w:rFonts w:ascii="Times New Roman" w:eastAsia="Times New Roman" w:hAnsi="Times New Roman" w:cs="Times New Roman"/>
          <w:sz w:val="24"/>
          <w:szCs w:val="24"/>
          <w:lang w:eastAsia="ru-RU"/>
        </w:rPr>
        <w:t xml:space="preserve"> Российской Федерации</w:t>
      </w:r>
      <w:r w:rsidRPr="00E72F55">
        <w:rPr>
          <w:rFonts w:ascii="Times New Roman" w:eastAsia="Times New Roman" w:hAnsi="Times New Roman" w:cs="Times New Roman"/>
          <w:sz w:val="24"/>
          <w:szCs w:val="24"/>
          <w:vertAlign w:val="superscript"/>
          <w:lang w:eastAsia="ru-RU"/>
        </w:rPr>
        <w:footnoteReference w:id="1"/>
      </w:r>
      <w:r w:rsidRPr="00E72F55">
        <w:rPr>
          <w:rFonts w:ascii="Times New Roman" w:eastAsia="Times New Roman" w:hAnsi="Times New Roman" w:cs="Times New Roman"/>
          <w:sz w:val="24"/>
          <w:szCs w:val="24"/>
          <w:lang w:eastAsia="ru-RU"/>
        </w:rPr>
        <w:t xml:space="preserve"> и нормативными </w:t>
      </w:r>
      <w:hyperlink r:id="rId21" w:history="1">
        <w:r w:rsidRPr="00E72F55">
          <w:rPr>
            <w:rFonts w:ascii="Times New Roman" w:eastAsia="Times New Roman" w:hAnsi="Times New Roman" w:cs="Times New Roman"/>
            <w:sz w:val="24"/>
            <w:szCs w:val="24"/>
            <w:lang w:eastAsia="ru-RU"/>
          </w:rPr>
          <w:t>актами</w:t>
        </w:r>
      </w:hyperlink>
      <w:r w:rsidRPr="00E72F55">
        <w:rPr>
          <w:rFonts w:ascii="Times New Roman" w:eastAsia="Times New Roman" w:hAnsi="Times New Roman" w:cs="Times New Roman"/>
          <w:sz w:val="24"/>
          <w:szCs w:val="24"/>
          <w:lang w:eastAsia="ru-RU"/>
        </w:rPr>
        <w:t xml:space="preserve"> Центрального банка Российской Федерации.</w:t>
      </w:r>
    </w:p>
    <w:p w:rsid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AA70D3" w:rsidRPr="00E72F55" w:rsidRDefault="00AA70D3"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4" w:history="1">
        <w:r w:rsidRPr="00E72F55">
          <w:rPr>
            <w:rFonts w:ascii="Times New Roman" w:eastAsia="Times New Roman" w:hAnsi="Times New Roman" w:cs="Times New Roman"/>
            <w:sz w:val="24"/>
            <w:szCs w:val="24"/>
            <w:lang w:eastAsia="ru-RU"/>
          </w:rPr>
          <w:t>частями 1</w:t>
        </w:r>
      </w:hyperlink>
      <w:r w:rsidRPr="00E72F55">
        <w:rPr>
          <w:rFonts w:ascii="Times New Roman" w:eastAsia="Times New Roman" w:hAnsi="Times New Roman" w:cs="Times New Roman"/>
          <w:sz w:val="24"/>
          <w:szCs w:val="24"/>
          <w:lang w:eastAsia="ru-RU"/>
        </w:rPr>
        <w:t xml:space="preserve"> и </w:t>
      </w:r>
      <w:hyperlink w:anchor="Par22" w:history="1">
        <w:r w:rsidRPr="00E72F55">
          <w:rPr>
            <w:rFonts w:ascii="Times New Roman" w:eastAsia="Times New Roman" w:hAnsi="Times New Roman" w:cs="Times New Roman"/>
            <w:sz w:val="24"/>
            <w:szCs w:val="24"/>
            <w:lang w:eastAsia="ru-RU"/>
          </w:rPr>
          <w:t>1.1</w:t>
        </w:r>
      </w:hyperlink>
      <w:r w:rsidRPr="00E72F55">
        <w:rPr>
          <w:rFonts w:ascii="Times New Roman" w:eastAsia="Times New Roman" w:hAnsi="Times New Roman" w:cs="Times New Roman"/>
          <w:sz w:val="24"/>
          <w:szCs w:val="24"/>
          <w:lang w:eastAsia="ru-RU"/>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w:t>
      </w:r>
      <w:r w:rsidRPr="00E72F55">
        <w:rPr>
          <w:rFonts w:ascii="Times New Roman" w:eastAsia="Times New Roman" w:hAnsi="Times New Roman" w:cs="Times New Roman"/>
          <w:sz w:val="24"/>
          <w:szCs w:val="24"/>
          <w:lang w:eastAsia="ru-RU"/>
        </w:rPr>
        <w:lastRenderedPageBreak/>
        <w:t>общественных объединений либо религиозных или иных организаций, а также</w:t>
      </w:r>
      <w:proofErr w:type="gramEnd"/>
      <w:r w:rsidRPr="00E72F55">
        <w:rPr>
          <w:rFonts w:ascii="Times New Roman" w:eastAsia="Times New Roman" w:hAnsi="Times New Roman" w:cs="Times New Roman"/>
          <w:sz w:val="24"/>
          <w:szCs w:val="24"/>
          <w:lang w:eastAsia="ru-RU"/>
        </w:rPr>
        <w:t xml:space="preserve"> в пользу физических лиц.</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4" w:history="1">
        <w:r w:rsidRPr="00E72F55">
          <w:rPr>
            <w:rFonts w:ascii="Times New Roman" w:eastAsia="Times New Roman" w:hAnsi="Times New Roman" w:cs="Times New Roman"/>
            <w:sz w:val="24"/>
            <w:szCs w:val="24"/>
            <w:lang w:eastAsia="ru-RU"/>
          </w:rPr>
          <w:t>частями 1</w:t>
        </w:r>
      </w:hyperlink>
      <w:r w:rsidRPr="00E72F55">
        <w:rPr>
          <w:rFonts w:ascii="Times New Roman" w:eastAsia="Times New Roman" w:hAnsi="Times New Roman" w:cs="Times New Roman"/>
          <w:sz w:val="24"/>
          <w:szCs w:val="24"/>
          <w:lang w:eastAsia="ru-RU"/>
        </w:rPr>
        <w:t xml:space="preserve"> и </w:t>
      </w:r>
      <w:hyperlink w:anchor="Par22" w:history="1">
        <w:r w:rsidRPr="00E72F55">
          <w:rPr>
            <w:rFonts w:ascii="Times New Roman" w:eastAsia="Times New Roman" w:hAnsi="Times New Roman" w:cs="Times New Roman"/>
            <w:sz w:val="24"/>
            <w:szCs w:val="24"/>
            <w:lang w:eastAsia="ru-RU"/>
          </w:rPr>
          <w:t>1.1</w:t>
        </w:r>
      </w:hyperlink>
      <w:r w:rsidRPr="00E72F55">
        <w:rPr>
          <w:rFonts w:ascii="Times New Roman" w:eastAsia="Times New Roman" w:hAnsi="Times New Roman" w:cs="Times New Roman"/>
          <w:sz w:val="24"/>
          <w:szCs w:val="24"/>
          <w:lang w:eastAsia="ru-RU"/>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E72F55" w:rsidRPr="00E72F55" w:rsidRDefault="00E72F55" w:rsidP="00E72F55">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6. </w:t>
      </w:r>
      <w:proofErr w:type="gramStart"/>
      <w:r w:rsidRPr="00E72F55">
        <w:rPr>
          <w:rFonts w:ascii="Times New Roman" w:eastAsia="Times New Roman" w:hAnsi="Times New Roman" w:cs="Times New Roman"/>
          <w:sz w:val="24"/>
          <w:szCs w:val="24"/>
          <w:lang w:eastAsia="ru-RU"/>
        </w:rPr>
        <w:t xml:space="preserve">Сведения о доходах, об имуществе и обязательствах имущественного характера, представляемые лицами, замещающими должности, указанные в </w:t>
      </w:r>
      <w:hyperlink w:anchor="Par7" w:history="1">
        <w:r w:rsidRPr="00E72F55">
          <w:rPr>
            <w:rFonts w:ascii="Times New Roman" w:eastAsia="Times New Roman" w:hAnsi="Times New Roman" w:cs="Times New Roman"/>
            <w:sz w:val="24"/>
            <w:szCs w:val="24"/>
            <w:lang w:eastAsia="ru-RU"/>
          </w:rPr>
          <w:t>пунктах 1.1</w:t>
        </w:r>
      </w:hyperlink>
      <w:r w:rsidRPr="00E72F55">
        <w:rPr>
          <w:rFonts w:ascii="Times New Roman" w:eastAsia="Times New Roman" w:hAnsi="Times New Roman" w:cs="Times New Roman"/>
          <w:sz w:val="24"/>
          <w:szCs w:val="24"/>
          <w:lang w:eastAsia="ru-RU"/>
        </w:rPr>
        <w:t xml:space="preserve"> - </w:t>
      </w:r>
      <w:hyperlink w:anchor="Par18" w:history="1">
        <w:r w:rsidRPr="00E72F55">
          <w:rPr>
            <w:rFonts w:ascii="Times New Roman" w:eastAsia="Times New Roman" w:hAnsi="Times New Roman" w:cs="Times New Roman"/>
            <w:sz w:val="24"/>
            <w:szCs w:val="24"/>
            <w:lang w:eastAsia="ru-RU"/>
          </w:rPr>
          <w:t>3.2 части 1</w:t>
        </w:r>
      </w:hyperlink>
      <w:r w:rsidRPr="00E72F55">
        <w:rPr>
          <w:rFonts w:ascii="Times New Roman" w:eastAsia="Times New Roman" w:hAnsi="Times New Roman" w:cs="Times New Roman"/>
          <w:sz w:val="24"/>
          <w:szCs w:val="24"/>
          <w:lang w:eastAsia="ru-RU"/>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w:t>
      </w:r>
      <w:proofErr w:type="gramEnd"/>
      <w:r w:rsidRPr="00E72F55">
        <w:rPr>
          <w:rFonts w:ascii="Times New Roman" w:eastAsia="Times New Roman" w:hAnsi="Times New Roman" w:cs="Times New Roman"/>
          <w:sz w:val="24"/>
          <w:szCs w:val="24"/>
          <w:lang w:eastAsia="ru-RU"/>
        </w:rPr>
        <w:t xml:space="preserve">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22"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xml:space="preserve">, определяемом нормативными правовыми актами Российской Федерации, нормативными </w:t>
      </w:r>
      <w:hyperlink r:id="rId23" w:history="1">
        <w:r w:rsidRPr="00E72F55">
          <w:rPr>
            <w:rFonts w:ascii="Times New Roman" w:eastAsia="Times New Roman" w:hAnsi="Times New Roman" w:cs="Times New Roman"/>
            <w:sz w:val="24"/>
            <w:szCs w:val="24"/>
            <w:lang w:eastAsia="ru-RU"/>
          </w:rPr>
          <w:t>актами</w:t>
        </w:r>
      </w:hyperlink>
      <w:r w:rsidRPr="00E72F55">
        <w:rPr>
          <w:rFonts w:ascii="Times New Roman" w:eastAsia="Times New Roman" w:hAnsi="Times New Roman" w:cs="Times New Roman"/>
          <w:sz w:val="24"/>
          <w:szCs w:val="24"/>
          <w:lang w:eastAsia="ru-RU"/>
        </w:rPr>
        <w:t xml:space="preserve"> Центрального банка Российской Федерации.</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7. </w:t>
      </w:r>
      <w:proofErr w:type="gramStart"/>
      <w:r w:rsidRPr="00E72F55">
        <w:rPr>
          <w:rFonts w:ascii="Times New Roman" w:eastAsia="Times New Roman" w:hAnsi="Times New Roman" w:cs="Times New Roman"/>
          <w:sz w:val="24"/>
          <w:szCs w:val="24"/>
          <w:lang w:eastAsia="ru-RU"/>
        </w:rP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ar4" w:history="1">
        <w:r w:rsidRPr="00E72F55">
          <w:rPr>
            <w:rFonts w:ascii="Times New Roman" w:eastAsia="Times New Roman" w:hAnsi="Times New Roman" w:cs="Times New Roman"/>
            <w:sz w:val="24"/>
            <w:szCs w:val="24"/>
            <w:lang w:eastAsia="ru-RU"/>
          </w:rPr>
          <w:t>частями 1</w:t>
        </w:r>
      </w:hyperlink>
      <w:r w:rsidRPr="00E72F55">
        <w:rPr>
          <w:rFonts w:ascii="Times New Roman" w:eastAsia="Times New Roman" w:hAnsi="Times New Roman" w:cs="Times New Roman"/>
          <w:sz w:val="24"/>
          <w:szCs w:val="24"/>
          <w:lang w:eastAsia="ru-RU"/>
        </w:rPr>
        <w:t xml:space="preserve"> и </w:t>
      </w:r>
      <w:hyperlink w:anchor="Par22" w:history="1">
        <w:r w:rsidRPr="00E72F55">
          <w:rPr>
            <w:rFonts w:ascii="Times New Roman" w:eastAsia="Times New Roman" w:hAnsi="Times New Roman" w:cs="Times New Roman"/>
            <w:sz w:val="24"/>
            <w:szCs w:val="24"/>
            <w:lang w:eastAsia="ru-RU"/>
          </w:rPr>
          <w:t>1.1</w:t>
        </w:r>
      </w:hyperlink>
      <w:r w:rsidRPr="00E72F55">
        <w:rPr>
          <w:rFonts w:ascii="Times New Roman" w:eastAsia="Times New Roman" w:hAnsi="Times New Roman" w:cs="Times New Roman"/>
          <w:sz w:val="24"/>
          <w:szCs w:val="24"/>
          <w:lang w:eastAsia="ru-RU"/>
        </w:rP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w:t>
      </w:r>
      <w:r w:rsidRPr="00E72F55">
        <w:rPr>
          <w:rFonts w:ascii="Times New Roman" w:eastAsia="Times New Roman" w:hAnsi="Times New Roman" w:cs="Times New Roman"/>
          <w:sz w:val="24"/>
          <w:szCs w:val="24"/>
          <w:lang w:eastAsia="ru-RU"/>
        </w:rPr>
        <w:lastRenderedPageBreak/>
        <w:t xml:space="preserve">полномочия предоставлены представителем нанимателя (руководителем), в </w:t>
      </w:r>
      <w:hyperlink r:id="rId24"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устанавливаемом Президентом</w:t>
      </w:r>
      <w:proofErr w:type="gramEnd"/>
      <w:r w:rsidRPr="00E72F55">
        <w:rPr>
          <w:rFonts w:ascii="Times New Roman" w:eastAsia="Times New Roman" w:hAnsi="Times New Roman" w:cs="Times New Roman"/>
          <w:sz w:val="24"/>
          <w:szCs w:val="24"/>
          <w:lang w:eastAsia="ru-RU"/>
        </w:rPr>
        <w:t xml:space="preserve"> Российской Федерации</w:t>
      </w:r>
      <w:r w:rsidRPr="00E72F55">
        <w:rPr>
          <w:rFonts w:ascii="Times New Roman" w:eastAsia="Times New Roman" w:hAnsi="Times New Roman" w:cs="Times New Roman"/>
          <w:sz w:val="24"/>
          <w:szCs w:val="24"/>
          <w:vertAlign w:val="superscript"/>
          <w:lang w:eastAsia="ru-RU"/>
        </w:rPr>
        <w:footnoteReference w:id="2"/>
      </w:r>
      <w:r w:rsidRPr="00E72F55">
        <w:rPr>
          <w:rFonts w:ascii="Times New Roman" w:eastAsia="Times New Roman" w:hAnsi="Times New Roman" w:cs="Times New Roman"/>
          <w:sz w:val="24"/>
          <w:szCs w:val="24"/>
          <w:lang w:eastAsia="ru-RU"/>
        </w:rPr>
        <w:t>,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E72F55">
        <w:rPr>
          <w:rFonts w:ascii="Times New Roman" w:eastAsia="Times New Roman" w:hAnsi="Times New Roman" w:cs="Times New Roman"/>
          <w:sz w:val="24"/>
          <w:szCs w:val="24"/>
          <w:lang w:eastAsia="ru-RU"/>
        </w:rPr>
        <w:t>разыскной</w:t>
      </w:r>
      <w:proofErr w:type="spellEnd"/>
      <w:r w:rsidRPr="00E72F55">
        <w:rPr>
          <w:rFonts w:ascii="Times New Roman" w:eastAsia="Times New Roman" w:hAnsi="Times New Roman" w:cs="Times New Roman"/>
          <w:sz w:val="24"/>
          <w:szCs w:val="24"/>
          <w:lang w:eastAsia="ru-RU"/>
        </w:rPr>
        <w:t xml:space="preserve"> деятельности, об имеющихся у них данных о доходах, об имуществе и обязательствах имущественного характера граждан или лиц, указанных в </w:t>
      </w:r>
      <w:hyperlink w:anchor="Par4" w:history="1">
        <w:r w:rsidRPr="00E72F55">
          <w:rPr>
            <w:rFonts w:ascii="Times New Roman" w:eastAsia="Times New Roman" w:hAnsi="Times New Roman" w:cs="Times New Roman"/>
            <w:sz w:val="24"/>
            <w:szCs w:val="24"/>
            <w:lang w:eastAsia="ru-RU"/>
          </w:rPr>
          <w:t>частях 1</w:t>
        </w:r>
      </w:hyperlink>
      <w:r w:rsidRPr="00E72F55">
        <w:rPr>
          <w:rFonts w:ascii="Times New Roman" w:eastAsia="Times New Roman" w:hAnsi="Times New Roman" w:cs="Times New Roman"/>
          <w:sz w:val="24"/>
          <w:szCs w:val="24"/>
          <w:lang w:eastAsia="ru-RU"/>
        </w:rPr>
        <w:t xml:space="preserve"> и </w:t>
      </w:r>
      <w:hyperlink w:anchor="Par22" w:history="1">
        <w:r w:rsidRPr="00E72F55">
          <w:rPr>
            <w:rFonts w:ascii="Times New Roman" w:eastAsia="Times New Roman" w:hAnsi="Times New Roman" w:cs="Times New Roman"/>
            <w:sz w:val="24"/>
            <w:szCs w:val="24"/>
            <w:lang w:eastAsia="ru-RU"/>
          </w:rPr>
          <w:t>1.1</w:t>
        </w:r>
      </w:hyperlink>
      <w:r w:rsidRPr="00E72F55">
        <w:rPr>
          <w:rFonts w:ascii="Times New Roman" w:eastAsia="Times New Roman" w:hAnsi="Times New Roman" w:cs="Times New Roman"/>
          <w:sz w:val="24"/>
          <w:szCs w:val="24"/>
          <w:lang w:eastAsia="ru-RU"/>
        </w:rPr>
        <w:t xml:space="preserve"> настоящей статьи, супруг (супругов) и несовершеннолетних детей указанных граждан или лиц.</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8. </w:t>
      </w:r>
      <w:proofErr w:type="gramStart"/>
      <w:r w:rsidRPr="00E72F55">
        <w:rPr>
          <w:rFonts w:ascii="Times New Roman" w:eastAsia="Times New Roman" w:hAnsi="Times New Roman" w:cs="Times New Roman"/>
          <w:sz w:val="24"/>
          <w:szCs w:val="24"/>
          <w:lang w:eastAsia="ru-RU"/>
        </w:rP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 xml:space="preserve">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w:t>
      </w:r>
      <w:r w:rsidRPr="00E72F55">
        <w:rPr>
          <w:rFonts w:ascii="Times New Roman" w:eastAsia="Times New Roman" w:hAnsi="Times New Roman" w:cs="Times New Roman"/>
          <w:sz w:val="24"/>
          <w:szCs w:val="24"/>
          <w:lang w:eastAsia="ru-RU"/>
        </w:rPr>
        <w:lastRenderedPageBreak/>
        <w:t>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rsidRPr="00E72F55">
        <w:rPr>
          <w:rFonts w:ascii="Times New Roman" w:eastAsia="Times New Roman" w:hAnsi="Times New Roman" w:cs="Times New Roman"/>
          <w:sz w:val="24"/>
          <w:szCs w:val="24"/>
          <w:lang w:eastAsia="ru-RU"/>
        </w:rPr>
        <w:t xml:space="preserve"> руководителя государственного (муниципального) учреждения.</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9. </w:t>
      </w:r>
      <w:proofErr w:type="gramStart"/>
      <w:r w:rsidRPr="00E72F55">
        <w:rPr>
          <w:rFonts w:ascii="Times New Roman" w:eastAsia="Times New Roman" w:hAnsi="Times New Roman" w:cs="Times New Roman"/>
          <w:sz w:val="24"/>
          <w:szCs w:val="24"/>
          <w:lang w:eastAsia="ru-RU"/>
        </w:rPr>
        <w:t xml:space="preserve">Невыполнение гражданином или лицом, указанными в </w:t>
      </w:r>
      <w:hyperlink w:anchor="Par4"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обязанности, предусмотренной </w:t>
      </w:r>
      <w:hyperlink w:anchor="Par4" w:history="1">
        <w:r w:rsidRPr="00E72F55">
          <w:rPr>
            <w:rFonts w:ascii="Times New Roman" w:eastAsia="Times New Roman" w:hAnsi="Times New Roman" w:cs="Times New Roman"/>
            <w:sz w:val="24"/>
            <w:szCs w:val="24"/>
            <w:lang w:eastAsia="ru-RU"/>
          </w:rPr>
          <w:t>частью 1</w:t>
        </w:r>
      </w:hyperlink>
      <w:r w:rsidRPr="00E72F55">
        <w:rPr>
          <w:rFonts w:ascii="Times New Roman" w:eastAsia="Times New Roman" w:hAnsi="Times New Roman" w:cs="Times New Roman"/>
          <w:sz w:val="24"/>
          <w:szCs w:val="24"/>
          <w:lang w:eastAsia="ru-RU"/>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roofErr w:type="gramEnd"/>
    </w:p>
    <w:p w:rsidR="00DE570E" w:rsidRDefault="00DE570E"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lastRenderedPageBreak/>
        <w:t xml:space="preserve">Статья 8.1. </w:t>
      </w:r>
      <w:r w:rsidRPr="00E72F55">
        <w:rPr>
          <w:rFonts w:ascii="Times New Roman" w:eastAsia="Times New Roman" w:hAnsi="Times New Roman" w:cs="Times New Roman"/>
          <w:bCs/>
          <w:sz w:val="24"/>
          <w:szCs w:val="24"/>
          <w:lang w:eastAsia="ru-RU"/>
        </w:rPr>
        <w:t>Представление сведений о расходах</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1" w:name="Par48"/>
      <w:bookmarkEnd w:id="11"/>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 xml:space="preserve">Лица, замещающие (занимающие) должности, включенные в </w:t>
      </w:r>
      <w:hyperlink r:id="rId25" w:history="1">
        <w:r w:rsidRPr="00E72F55">
          <w:rPr>
            <w:rFonts w:ascii="Times New Roman" w:eastAsia="Times New Roman" w:hAnsi="Times New Roman" w:cs="Times New Roman"/>
            <w:sz w:val="24"/>
            <w:szCs w:val="24"/>
            <w:lang w:eastAsia="ru-RU"/>
          </w:rPr>
          <w:t>перечни</w:t>
        </w:r>
      </w:hyperlink>
      <w:r w:rsidRPr="00E72F55">
        <w:rPr>
          <w:rFonts w:ascii="Times New Roman" w:eastAsia="Times New Roman" w:hAnsi="Times New Roman" w:cs="Times New Roman"/>
          <w:sz w:val="24"/>
          <w:szCs w:val="24"/>
          <w:lang w:eastAsia="ru-RU"/>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26" w:history="1">
        <w:r w:rsidRPr="00E72F55">
          <w:rPr>
            <w:rFonts w:ascii="Times New Roman" w:eastAsia="Times New Roman" w:hAnsi="Times New Roman" w:cs="Times New Roman"/>
            <w:sz w:val="24"/>
            <w:szCs w:val="24"/>
            <w:lang w:eastAsia="ru-RU"/>
          </w:rPr>
          <w:t>законом</w:t>
        </w:r>
      </w:hyperlink>
      <w:r w:rsidRPr="00E72F55">
        <w:rPr>
          <w:rFonts w:ascii="Times New Roman" w:eastAsia="Times New Roman" w:hAnsi="Times New Roman" w:cs="Times New Roman"/>
          <w:sz w:val="24"/>
          <w:szCs w:val="24"/>
          <w:lang w:eastAsia="ru-RU"/>
        </w:rPr>
        <w:t xml:space="preserve"> от 3 декабря 2012 года № 230-ФЗ «О контроле за соответствием расходов лиц, замещающих государственные должности, и</w:t>
      </w:r>
      <w:proofErr w:type="gramEnd"/>
      <w:r w:rsidRPr="00E72F55">
        <w:rPr>
          <w:rFonts w:ascii="Times New Roman" w:eastAsia="Times New Roman" w:hAnsi="Times New Roman" w:cs="Times New Roman"/>
          <w:sz w:val="24"/>
          <w:szCs w:val="24"/>
          <w:lang w:eastAsia="ru-RU"/>
        </w:rPr>
        <w:t xml:space="preserve">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Контроль за соответствием расходов лиц, указанных в </w:t>
      </w:r>
      <w:hyperlink w:anchor="Par48"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а также расходов их супруг (супругов) и несовершеннолетних детей общему доходу лиц, указанных в </w:t>
      </w:r>
      <w:hyperlink w:anchor="Par48"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27" w:history="1">
        <w:r w:rsidRPr="00E72F55">
          <w:rPr>
            <w:rFonts w:ascii="Times New Roman" w:eastAsia="Times New Roman" w:hAnsi="Times New Roman" w:cs="Times New Roman"/>
            <w:sz w:val="24"/>
            <w:szCs w:val="24"/>
            <w:lang w:eastAsia="ru-RU"/>
          </w:rPr>
          <w:t>законом</w:t>
        </w:r>
      </w:hyperlink>
      <w:r w:rsidRPr="00E72F55">
        <w:rPr>
          <w:rFonts w:ascii="Times New Roman" w:eastAsia="Times New Roman" w:hAnsi="Times New Roman" w:cs="Times New Roman"/>
          <w:sz w:val="24"/>
          <w:szCs w:val="24"/>
          <w:lang w:eastAsia="ru-RU"/>
        </w:rPr>
        <w:t xml:space="preserve"> от 3 декабря 2012 года № 230-ФЗ «О контроле за соответствием</w:t>
      </w:r>
      <w:proofErr w:type="gramEnd"/>
      <w:r w:rsidRPr="00E72F55">
        <w:rPr>
          <w:rFonts w:ascii="Times New Roman" w:eastAsia="Times New Roman" w:hAnsi="Times New Roman" w:cs="Times New Roman"/>
          <w:sz w:val="24"/>
          <w:szCs w:val="24"/>
          <w:lang w:eastAsia="ru-RU"/>
        </w:rPr>
        <w:t xml:space="preserve">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w:t>
      </w:r>
      <w:proofErr w:type="gramStart"/>
      <w:r w:rsidRPr="00E72F55">
        <w:rPr>
          <w:rFonts w:ascii="Times New Roman" w:eastAsia="Times New Roman" w:hAnsi="Times New Roman" w:cs="Times New Roman"/>
          <w:sz w:val="24"/>
          <w:szCs w:val="24"/>
          <w:lang w:eastAsia="ru-RU"/>
        </w:rPr>
        <w:t xml:space="preserve">Непредставление лицами, указанными в </w:t>
      </w:r>
      <w:hyperlink w:anchor="Par48"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ar48"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от замещаемой (занимаемой) должности. </w:t>
      </w:r>
      <w:r w:rsidRPr="00E72F55">
        <w:rPr>
          <w:rFonts w:ascii="Times New Roman" w:eastAsia="Times New Roman" w:hAnsi="Times New Roman" w:cs="Times New Roman"/>
          <w:b/>
          <w:sz w:val="24"/>
          <w:szCs w:val="24"/>
          <w:lang w:eastAsia="ru-RU"/>
        </w:rPr>
        <w:t>…</w:t>
      </w:r>
      <w:proofErr w:type="gramEnd"/>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lastRenderedPageBreak/>
        <w:t xml:space="preserve">4. </w:t>
      </w:r>
      <w:proofErr w:type="gramStart"/>
      <w:r w:rsidRPr="00E72F55">
        <w:rPr>
          <w:rFonts w:ascii="Times New Roman" w:eastAsia="Times New Roman" w:hAnsi="Times New Roman" w:cs="Times New Roman"/>
          <w:sz w:val="24"/>
          <w:szCs w:val="24"/>
          <w:lang w:eastAsia="ru-RU"/>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28" w:history="1">
        <w:r w:rsidRPr="00E72F55">
          <w:rPr>
            <w:rFonts w:ascii="Times New Roman" w:eastAsia="Times New Roman" w:hAnsi="Times New Roman" w:cs="Times New Roman"/>
            <w:sz w:val="24"/>
            <w:szCs w:val="24"/>
            <w:lang w:eastAsia="ru-RU"/>
          </w:rPr>
          <w:t>законом</w:t>
        </w:r>
      </w:hyperlink>
      <w:r w:rsidRPr="00E72F55">
        <w:rPr>
          <w:rFonts w:ascii="Times New Roman" w:eastAsia="Times New Roman" w:hAnsi="Times New Roman" w:cs="Times New Roman"/>
          <w:sz w:val="24"/>
          <w:szCs w:val="24"/>
          <w:lang w:eastAsia="ru-RU"/>
        </w:rPr>
        <w:t xml:space="preserve"> от 3 декабря 2012 года №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 xml:space="preserve">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29"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определяемом</w:t>
      </w:r>
      <w:proofErr w:type="gramEnd"/>
      <w:r w:rsidRPr="00E72F55">
        <w:rPr>
          <w:rFonts w:ascii="Times New Roman" w:eastAsia="Times New Roman" w:hAnsi="Times New Roman" w:cs="Times New Roman"/>
          <w:sz w:val="24"/>
          <w:szCs w:val="24"/>
          <w:lang w:eastAsia="ru-RU"/>
        </w:rPr>
        <w:t xml:space="preserve">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30" w:history="1">
        <w:r w:rsidRPr="00E72F55">
          <w:rPr>
            <w:rFonts w:ascii="Times New Roman" w:eastAsia="Times New Roman" w:hAnsi="Times New Roman" w:cs="Times New Roman"/>
            <w:sz w:val="24"/>
            <w:szCs w:val="24"/>
            <w:lang w:eastAsia="ru-RU"/>
          </w:rPr>
          <w:t>законодательством</w:t>
        </w:r>
      </w:hyperlink>
      <w:r w:rsidRPr="00E72F55">
        <w:rPr>
          <w:rFonts w:ascii="Times New Roman" w:eastAsia="Times New Roman" w:hAnsi="Times New Roman" w:cs="Times New Roman"/>
          <w:sz w:val="24"/>
          <w:szCs w:val="24"/>
          <w:lang w:eastAsia="ru-RU"/>
        </w:rPr>
        <w:t xml:space="preserve"> Российской Федерации требований о защите персональных данных.</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 xml:space="preserve">Статья 9. </w:t>
      </w:r>
      <w:r w:rsidRPr="00E72F55">
        <w:rPr>
          <w:rFonts w:ascii="Times New Roman" w:eastAsia="Times New Roman" w:hAnsi="Times New Roman" w:cs="Times New Roman"/>
          <w:sz w:val="24"/>
          <w:szCs w:val="24"/>
          <w:lang w:eastAsia="ru-RU"/>
        </w:rPr>
        <w:t>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bookmarkStart w:id="12" w:name="Par0"/>
      <w:bookmarkEnd w:id="12"/>
      <w:r w:rsidRPr="00E72F55">
        <w:rPr>
          <w:rFonts w:ascii="Times New Roman" w:eastAsia="Times New Roman" w:hAnsi="Times New Roman" w:cs="Times New Roman"/>
          <w:sz w:val="24"/>
          <w:szCs w:val="24"/>
          <w:lang w:eastAsia="ru-RU"/>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lastRenderedPageBreak/>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Невыполнение государственным или муниципальным служащим должностной (служебной) обязанности, предусмотренной </w:t>
      </w:r>
      <w:hyperlink w:anchor="Par0" w:history="1">
        <w:r w:rsidRPr="00E72F55">
          <w:rPr>
            <w:rFonts w:ascii="Times New Roman" w:eastAsia="Times New Roman" w:hAnsi="Times New Roman" w:cs="Times New Roman"/>
            <w:sz w:val="24"/>
            <w:szCs w:val="24"/>
            <w:lang w:eastAsia="ru-RU"/>
          </w:rPr>
          <w:t>частью 1</w:t>
        </w:r>
      </w:hyperlink>
      <w:r w:rsidRPr="00E72F55">
        <w:rPr>
          <w:rFonts w:ascii="Times New Roman" w:eastAsia="Times New Roman" w:hAnsi="Times New Roman" w:cs="Times New Roman"/>
          <w:sz w:val="24"/>
          <w:szCs w:val="24"/>
          <w:lang w:eastAsia="ru-RU"/>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rsidRPr="00E72F55">
        <w:rPr>
          <w:rFonts w:ascii="Times New Roman" w:eastAsia="Times New Roman" w:hAnsi="Times New Roman" w:cs="Times New Roman"/>
          <w:sz w:val="24"/>
          <w:szCs w:val="24"/>
          <w:lang w:eastAsia="ru-RU"/>
        </w:rPr>
        <w:t xml:space="preserve"> Российской Федерации.</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10.</w:t>
      </w:r>
      <w:r w:rsidRPr="00E72F55">
        <w:rPr>
          <w:rFonts w:ascii="Times New Roman" w:eastAsia="Times New Roman" w:hAnsi="Times New Roman" w:cs="Times New Roman"/>
          <w:sz w:val="24"/>
          <w:szCs w:val="24"/>
          <w:lang w:eastAsia="ru-RU"/>
        </w:rPr>
        <w:t xml:space="preserve"> Конфликт интересов</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Под </w:t>
      </w:r>
      <w:r w:rsidRPr="00E72F55">
        <w:rPr>
          <w:rFonts w:ascii="Times New Roman" w:eastAsia="Times New Roman" w:hAnsi="Times New Roman" w:cs="Times New Roman"/>
          <w:b/>
          <w:sz w:val="24"/>
          <w:szCs w:val="24"/>
          <w:lang w:eastAsia="ru-RU"/>
        </w:rPr>
        <w:t>конфликтом интересов</w:t>
      </w:r>
      <w:r w:rsidRPr="00E72F55">
        <w:rPr>
          <w:rFonts w:ascii="Times New Roman" w:eastAsia="Times New Roman" w:hAnsi="Times New Roman" w:cs="Times New Roman"/>
          <w:sz w:val="24"/>
          <w:szCs w:val="24"/>
          <w:lang w:eastAsia="ru-RU"/>
        </w:rPr>
        <w:t xml:space="preserve"> в настоящем Федеральном законе понимается ситуация, при которой личная заинтересованность </w:t>
      </w:r>
      <w:r w:rsidRPr="00E72F55">
        <w:rPr>
          <w:rFonts w:ascii="Times New Roman" w:eastAsia="Times New Roman" w:hAnsi="Times New Roman" w:cs="Times New Roman"/>
          <w:sz w:val="24"/>
          <w:szCs w:val="24"/>
          <w:lang w:eastAsia="ru-RU"/>
        </w:rPr>
        <w:lastRenderedPageBreak/>
        <w:t>(прямая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В </w:t>
      </w:r>
      <w:hyperlink r:id="rId31"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под </w:t>
      </w:r>
      <w:r w:rsidRPr="00E72F55">
        <w:rPr>
          <w:rFonts w:ascii="Times New Roman" w:eastAsia="Times New Roman" w:hAnsi="Times New Roman" w:cs="Times New Roman"/>
          <w:b/>
          <w:sz w:val="24"/>
          <w:szCs w:val="24"/>
          <w:lang w:eastAsia="ru-RU"/>
        </w:rPr>
        <w:t>личной заинтересованностью понимается</w:t>
      </w:r>
      <w:r w:rsidRPr="00E72F55">
        <w:rPr>
          <w:rFonts w:ascii="Times New Roman" w:eastAsia="Times New Roman" w:hAnsi="Times New Roman" w:cs="Times New Roman"/>
          <w:sz w:val="24"/>
          <w:szCs w:val="24"/>
          <w:lang w:eastAsia="ru-RU"/>
        </w:rPr>
        <w:t xml:space="preserve">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32"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E72F55">
        <w:rPr>
          <w:rFonts w:ascii="Times New Roman" w:eastAsia="Times New Roman" w:hAnsi="Times New Roman" w:cs="Times New Roman"/>
          <w:sz w:val="24"/>
          <w:szCs w:val="24"/>
          <w:lang w:eastAsia="ru-RU"/>
        </w:rPr>
        <w:t xml:space="preserve">, детьми супругов и супругами детей), гражданами или организациями, с которыми лицо, указанное в </w:t>
      </w:r>
      <w:hyperlink r:id="rId33"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E72F55" w:rsidRPr="00E72F55" w:rsidRDefault="00E72F55" w:rsidP="00E72F55">
      <w:pPr>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Обязанность принимать меры по предотвращению и урегулированию конфликта интересов возлагается:</w:t>
      </w:r>
    </w:p>
    <w:p w:rsidR="00E72F55" w:rsidRPr="00E72F55" w:rsidRDefault="00E72F55" w:rsidP="00E72F55">
      <w:pPr>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на государственных и муниципальных служащих;</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w:t>
      </w:r>
      <w:r w:rsidRPr="00E72F55">
        <w:rPr>
          <w:rFonts w:ascii="Times New Roman" w:eastAsia="Times New Roman" w:hAnsi="Times New Roman" w:cs="Times New Roman"/>
          <w:sz w:val="24"/>
          <w:szCs w:val="24"/>
          <w:lang w:eastAsia="ru-RU"/>
        </w:rPr>
        <w:lastRenderedPageBreak/>
        <w:t>организациях, создаваемых для выполнения задач, поставленных перед федеральными государственными органами;</w:t>
      </w:r>
    </w:p>
    <w:p w:rsidR="00E72F55" w:rsidRPr="00E72F55" w:rsidRDefault="00E72F55" w:rsidP="00E72F55">
      <w:pPr>
        <w:autoSpaceDE w:val="0"/>
        <w:autoSpaceDN w:val="0"/>
        <w:adjustRightInd w:val="0"/>
        <w:spacing w:before="26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4) на иные категории лиц в случаях, предусмотренных федеральными законами.</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 xml:space="preserve">Статья 11. </w:t>
      </w:r>
      <w:r w:rsidRPr="00E72F55">
        <w:rPr>
          <w:rFonts w:ascii="Times New Roman" w:eastAsia="Times New Roman" w:hAnsi="Times New Roman" w:cs="Times New Roman"/>
          <w:sz w:val="24"/>
          <w:szCs w:val="24"/>
          <w:lang w:eastAsia="ru-RU"/>
        </w:rPr>
        <w:t>Порядок предотвращения и урегулирования конфликта интересов на государственной и муниципальной службе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Лицо, указанное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sz w:val="24"/>
            <w:szCs w:val="24"/>
            <w:lang w:eastAsia="ru-RU"/>
          </w:rPr>
          <w:t>части 1 статьи 10</w:t>
        </w:r>
      </w:hyperlink>
      <w:r w:rsidRPr="00E72F55">
        <w:rPr>
          <w:rFonts w:ascii="Times New Roman" w:eastAsia="Times New Roman" w:hAnsi="Times New Roman" w:cs="Times New Roman"/>
          <w:sz w:val="24"/>
          <w:szCs w:val="24"/>
          <w:lang w:eastAsia="ru-RU"/>
        </w:rPr>
        <w:t xml:space="preserve"> Федерального закона     № 273-ФЗ, обязано принимать меры по недопущению любой возможности возникновения конфликта интересов.</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sz w:val="24"/>
          <w:szCs w:val="24"/>
          <w:lang w:eastAsia="ru-RU"/>
        </w:rPr>
        <w:t xml:space="preserve">2. </w:t>
      </w:r>
      <w:r w:rsidRPr="00E72F55">
        <w:rPr>
          <w:rFonts w:ascii="Times New Roman" w:eastAsia="Times New Roman" w:hAnsi="Times New Roman" w:cs="Times New Roman"/>
          <w:b/>
          <w:sz w:val="24"/>
          <w:szCs w:val="24"/>
          <w:lang w:eastAsia="ru-RU"/>
        </w:rPr>
        <w:t xml:space="preserve">Лицо, указанное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b/>
            <w:sz w:val="24"/>
            <w:szCs w:val="24"/>
            <w:lang w:eastAsia="ru-RU"/>
          </w:rPr>
          <w:t>части 1 статьи 10</w:t>
        </w:r>
      </w:hyperlink>
      <w:r w:rsidRPr="00E72F55">
        <w:rPr>
          <w:rFonts w:ascii="Times New Roman" w:eastAsia="Times New Roman" w:hAnsi="Times New Roman" w:cs="Times New Roman"/>
          <w:b/>
          <w:sz w:val="24"/>
          <w:szCs w:val="24"/>
          <w:lang w:eastAsia="ru-RU"/>
        </w:rPr>
        <w:t xml:space="preserve"> Федерального закона № 273-ФЗ,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Представитель нанимателя (работодатель), если ему стало известно о возникновении у лица, указанного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sz w:val="24"/>
            <w:szCs w:val="24"/>
            <w:lang w:eastAsia="ru-RU"/>
          </w:rPr>
          <w:t>части 1 статьи 10</w:t>
        </w:r>
      </w:hyperlink>
      <w:r w:rsidRPr="00E72F55">
        <w:rPr>
          <w:rFonts w:ascii="Times New Roman" w:eastAsia="Times New Roman" w:hAnsi="Times New Roman" w:cs="Times New Roman"/>
          <w:sz w:val="24"/>
          <w:szCs w:val="24"/>
          <w:lang w:eastAsia="ru-RU"/>
        </w:rPr>
        <w:t xml:space="preserve"> Федерального закона № 273-ФЗ,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 xml:space="preserve">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sz w:val="24"/>
            <w:szCs w:val="24"/>
            <w:lang w:eastAsia="ru-RU"/>
          </w:rPr>
          <w:t>части 1 статьи 10</w:t>
        </w:r>
      </w:hyperlink>
      <w:r w:rsidRPr="00E72F55">
        <w:rPr>
          <w:rFonts w:ascii="Times New Roman" w:eastAsia="Times New Roman" w:hAnsi="Times New Roman" w:cs="Times New Roman"/>
          <w:sz w:val="24"/>
          <w:szCs w:val="24"/>
          <w:lang w:eastAsia="ru-RU"/>
        </w:rPr>
        <w:t xml:space="preserve"> Федерального закона № 273-ФЗ,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Предотвращение и урегулирование конфликта интересов, стороной которого является лицо, указанное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sz w:val="24"/>
            <w:szCs w:val="24"/>
            <w:lang w:eastAsia="ru-RU"/>
          </w:rPr>
          <w:t>части 1 статьи 10</w:t>
        </w:r>
      </w:hyperlink>
      <w:r w:rsidRPr="00E72F55">
        <w:rPr>
          <w:rFonts w:ascii="Times New Roman" w:eastAsia="Times New Roman" w:hAnsi="Times New Roman" w:cs="Times New Roman"/>
          <w:sz w:val="24"/>
          <w:szCs w:val="24"/>
          <w:lang w:eastAsia="ru-RU"/>
        </w:rPr>
        <w:t xml:space="preserve"> Федерального закона № 273-ФЗ, осуществляются путем отвода или самоотвода указанного лица в случаях и порядке, предусмотренных </w:t>
      </w:r>
      <w:r w:rsidRPr="00E72F55">
        <w:rPr>
          <w:rFonts w:ascii="Times New Roman" w:eastAsia="Times New Roman" w:hAnsi="Times New Roman" w:cs="Times New Roman"/>
          <w:sz w:val="24"/>
          <w:szCs w:val="24"/>
          <w:lang w:eastAsia="ru-RU"/>
        </w:rPr>
        <w:lastRenderedPageBreak/>
        <w:t>законодательством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6. Непринятие лицом, указанным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sz w:val="24"/>
            <w:szCs w:val="24"/>
            <w:lang w:eastAsia="ru-RU"/>
          </w:rPr>
          <w:t>части 1 статьи 10</w:t>
        </w:r>
      </w:hyperlink>
      <w:r w:rsidRPr="00E72F55">
        <w:rPr>
          <w:rFonts w:ascii="Times New Roman" w:eastAsia="Times New Roman" w:hAnsi="Times New Roman" w:cs="Times New Roman"/>
          <w:sz w:val="24"/>
          <w:szCs w:val="24"/>
          <w:lang w:eastAsia="ru-RU"/>
        </w:rPr>
        <w:t xml:space="preserve"> Федерального закона № 273-ФЗ,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7. В случае</w:t>
      </w:r>
      <w:proofErr w:type="gramStart"/>
      <w:r w:rsidRPr="00E72F55">
        <w:rPr>
          <w:rFonts w:ascii="Times New Roman" w:eastAsia="Times New Roman" w:hAnsi="Times New Roman" w:cs="Times New Roman"/>
          <w:sz w:val="24"/>
          <w:szCs w:val="24"/>
          <w:lang w:eastAsia="ru-RU"/>
        </w:rPr>
        <w:t>,</w:t>
      </w:r>
      <w:proofErr w:type="gramEnd"/>
      <w:r w:rsidRPr="00E72F55">
        <w:rPr>
          <w:rFonts w:ascii="Times New Roman" w:eastAsia="Times New Roman" w:hAnsi="Times New Roman" w:cs="Times New Roman"/>
          <w:sz w:val="24"/>
          <w:szCs w:val="24"/>
          <w:lang w:eastAsia="ru-RU"/>
        </w:rPr>
        <w:t xml:space="preserve"> если лицо, указанное в </w:t>
      </w:r>
      <w:hyperlink w:anchor="Par20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sidRPr="00E72F55">
          <w:rPr>
            <w:rFonts w:ascii="Times New Roman" w:eastAsia="Times New Roman" w:hAnsi="Times New Roman" w:cs="Times New Roman"/>
            <w:sz w:val="24"/>
            <w:szCs w:val="24"/>
            <w:lang w:eastAsia="ru-RU"/>
          </w:rPr>
          <w:t>части 1 статьи 10</w:t>
        </w:r>
      </w:hyperlink>
      <w:r w:rsidRPr="00E72F55">
        <w:rPr>
          <w:rFonts w:ascii="Times New Roman" w:eastAsia="Times New Roman" w:hAnsi="Times New Roman" w:cs="Times New Roman"/>
          <w:sz w:val="24"/>
          <w:szCs w:val="24"/>
          <w:lang w:eastAsia="ru-RU"/>
        </w:rPr>
        <w:t xml:space="preserve"> Федерального закона № 273-ФЗ,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12.</w:t>
      </w:r>
      <w:r w:rsidRPr="00E72F55">
        <w:rPr>
          <w:rFonts w:ascii="Times New Roman" w:eastAsia="Times New Roman" w:hAnsi="Times New Roman" w:cs="Times New Roman"/>
          <w:sz w:val="24"/>
          <w:szCs w:val="24"/>
          <w:lang w:eastAsia="ru-RU"/>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 xml:space="preserve">Гражданин, замещавший должность государственной или муниципальной службы, включенную в </w:t>
      </w:r>
      <w:hyperlink r:id="rId34" w:history="1">
        <w:r w:rsidRPr="00E72F55">
          <w:rPr>
            <w:rFonts w:ascii="Times New Roman" w:eastAsia="Times New Roman" w:hAnsi="Times New Roman" w:cs="Times New Roman"/>
            <w:sz w:val="24"/>
            <w:szCs w:val="24"/>
            <w:lang w:eastAsia="ru-RU"/>
          </w:rPr>
          <w:t>перечень</w:t>
        </w:r>
      </w:hyperlink>
      <w:r w:rsidRPr="00E72F55">
        <w:rPr>
          <w:rFonts w:ascii="Times New Roman" w:eastAsia="Times New Roman" w:hAnsi="Times New Roman" w:cs="Times New Roman"/>
          <w:sz w:val="24"/>
          <w:szCs w:val="24"/>
          <w:lang w:eastAsia="ru-RU"/>
        </w:rPr>
        <w:t>,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 xml:space="preserve">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w:t>
      </w:r>
      <w:r w:rsidRPr="00E72F55">
        <w:rPr>
          <w:rFonts w:ascii="Times New Roman" w:eastAsia="Times New Roman" w:hAnsi="Times New Roman" w:cs="Times New Roman"/>
          <w:sz w:val="24"/>
          <w:szCs w:val="24"/>
          <w:lang w:eastAsia="ru-RU"/>
        </w:rPr>
        <w:lastRenderedPageBreak/>
        <w:t>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1.1. </w:t>
      </w:r>
      <w:proofErr w:type="gramStart"/>
      <w:r w:rsidRPr="00E72F55">
        <w:rPr>
          <w:rFonts w:ascii="Times New Roman" w:eastAsia="Times New Roman" w:hAnsi="Times New Roman" w:cs="Times New Roman"/>
          <w:sz w:val="24"/>
          <w:szCs w:val="24"/>
          <w:lang w:eastAsia="ru-RU"/>
        </w:rP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w:t>
      </w:r>
      <w:proofErr w:type="gramEnd"/>
      <w:r w:rsidRPr="00E72F55">
        <w:rPr>
          <w:rFonts w:ascii="Times New Roman" w:eastAsia="Times New Roman" w:hAnsi="Times New Roman" w:cs="Times New Roman"/>
          <w:sz w:val="24"/>
          <w:szCs w:val="24"/>
          <w:lang w:eastAsia="ru-RU"/>
        </w:rPr>
        <w:t xml:space="preserve"> гражданина о принятом решении.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Гражданин, замещавший должности государственной или муниципальной службы, </w:t>
      </w:r>
      <w:hyperlink r:id="rId35" w:history="1">
        <w:r w:rsidRPr="00E72F55">
          <w:rPr>
            <w:rFonts w:ascii="Times New Roman" w:eastAsia="Times New Roman" w:hAnsi="Times New Roman" w:cs="Times New Roman"/>
            <w:sz w:val="24"/>
            <w:szCs w:val="24"/>
            <w:lang w:eastAsia="ru-RU"/>
          </w:rPr>
          <w:t>перечень</w:t>
        </w:r>
      </w:hyperlink>
      <w:r w:rsidRPr="00E72F55">
        <w:rPr>
          <w:rFonts w:ascii="Times New Roman" w:eastAsia="Times New Roman" w:hAnsi="Times New Roman" w:cs="Times New Roman"/>
          <w:sz w:val="24"/>
          <w:szCs w:val="24"/>
          <w:lang w:eastAsia="ru-RU"/>
        </w:rPr>
        <w:t xml:space="preserve">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r:id="rId36"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сообщать работодателю сведения о последнем месте своей службы.</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r:id="rId37" w:history="1">
        <w:r w:rsidRPr="00E72F55">
          <w:rPr>
            <w:rFonts w:ascii="Times New Roman" w:eastAsia="Times New Roman" w:hAnsi="Times New Roman" w:cs="Times New Roman"/>
            <w:sz w:val="24"/>
            <w:szCs w:val="24"/>
            <w:lang w:eastAsia="ru-RU"/>
          </w:rPr>
          <w:t>частью 2</w:t>
        </w:r>
      </w:hyperlink>
      <w:r w:rsidRPr="00E72F55">
        <w:rPr>
          <w:rFonts w:ascii="Times New Roman" w:eastAsia="Times New Roman" w:hAnsi="Times New Roman" w:cs="Times New Roman"/>
          <w:sz w:val="24"/>
          <w:szCs w:val="24"/>
          <w:lang w:eastAsia="ru-RU"/>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r:id="rId38"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заключенного с указанным гражданином.</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 xml:space="preserve">Работодатель при заключении трудового или гражданско-правового договора на выполнение работ (оказание услуг), указанного в </w:t>
      </w:r>
      <w:hyperlink r:id="rId39"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с гражданином, замещавшим должности государственной или муниципальной службы, </w:t>
      </w:r>
      <w:hyperlink r:id="rId40" w:history="1">
        <w:r w:rsidRPr="00E72F55">
          <w:rPr>
            <w:rFonts w:ascii="Times New Roman" w:eastAsia="Times New Roman" w:hAnsi="Times New Roman" w:cs="Times New Roman"/>
            <w:sz w:val="24"/>
            <w:szCs w:val="24"/>
            <w:lang w:eastAsia="ru-RU"/>
          </w:rPr>
          <w:t>перечень</w:t>
        </w:r>
      </w:hyperlink>
      <w:r w:rsidRPr="00E72F55">
        <w:rPr>
          <w:rFonts w:ascii="Times New Roman" w:eastAsia="Times New Roman" w:hAnsi="Times New Roman" w:cs="Times New Roman"/>
          <w:sz w:val="24"/>
          <w:szCs w:val="24"/>
          <w:lang w:eastAsia="ru-RU"/>
        </w:rPr>
        <w:t xml:space="preserve"> которых устанавливается нормативными правовыми актами </w:t>
      </w:r>
      <w:r w:rsidRPr="00E72F55">
        <w:rPr>
          <w:rFonts w:ascii="Times New Roman" w:eastAsia="Times New Roman" w:hAnsi="Times New Roman" w:cs="Times New Roman"/>
          <w:sz w:val="24"/>
          <w:szCs w:val="24"/>
          <w:lang w:eastAsia="ru-RU"/>
        </w:rPr>
        <w:lastRenderedPageBreak/>
        <w:t>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rsidRPr="00E72F55">
        <w:rPr>
          <w:rFonts w:ascii="Times New Roman" w:eastAsia="Times New Roman" w:hAnsi="Times New Roman" w:cs="Times New Roman"/>
          <w:sz w:val="24"/>
          <w:szCs w:val="24"/>
          <w:lang w:eastAsia="ru-RU"/>
        </w:rPr>
        <w:t xml:space="preserve"> муниципального служащего по последнему месту его службы в </w:t>
      </w:r>
      <w:hyperlink r:id="rId41"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Неисполнение работодателем обязанности, установленной </w:t>
      </w:r>
      <w:hyperlink r:id="rId42" w:history="1">
        <w:r w:rsidRPr="00E72F55">
          <w:rPr>
            <w:rFonts w:ascii="Times New Roman" w:eastAsia="Times New Roman" w:hAnsi="Times New Roman" w:cs="Times New Roman"/>
            <w:sz w:val="24"/>
            <w:szCs w:val="24"/>
            <w:lang w:eastAsia="ru-RU"/>
          </w:rPr>
          <w:t>частью 4</w:t>
        </w:r>
      </w:hyperlink>
      <w:r w:rsidRPr="00E72F55">
        <w:rPr>
          <w:rFonts w:ascii="Times New Roman" w:eastAsia="Times New Roman" w:hAnsi="Times New Roman" w:cs="Times New Roman"/>
          <w:sz w:val="24"/>
          <w:szCs w:val="24"/>
          <w:lang w:eastAsia="ru-RU"/>
        </w:rPr>
        <w:t xml:space="preserve"> настоящей статьи, является правонарушением и влечет ответственность в соответствии с </w:t>
      </w:r>
      <w:hyperlink r:id="rId43" w:history="1">
        <w:r w:rsidRPr="00E72F55">
          <w:rPr>
            <w:rFonts w:ascii="Times New Roman" w:eastAsia="Times New Roman" w:hAnsi="Times New Roman" w:cs="Times New Roman"/>
            <w:sz w:val="24"/>
            <w:szCs w:val="24"/>
            <w:lang w:eastAsia="ru-RU"/>
          </w:rPr>
          <w:t>законодательством</w:t>
        </w:r>
      </w:hyperlink>
      <w:r w:rsidRPr="00E72F55">
        <w:rPr>
          <w:rFonts w:ascii="Times New Roman" w:eastAsia="Times New Roman" w:hAnsi="Times New Roman" w:cs="Times New Roman"/>
          <w:sz w:val="24"/>
          <w:szCs w:val="24"/>
          <w:lang w:eastAsia="ru-RU"/>
        </w:rPr>
        <w:t xml:space="preserve">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6. </w:t>
      </w:r>
      <w:proofErr w:type="gramStart"/>
      <w:r w:rsidRPr="00E72F55">
        <w:rPr>
          <w:rFonts w:ascii="Times New Roman" w:eastAsia="Times New Roman" w:hAnsi="Times New Roman" w:cs="Times New Roman"/>
          <w:sz w:val="24"/>
          <w:szCs w:val="24"/>
          <w:lang w:eastAsia="ru-RU"/>
        </w:rPr>
        <w:t xml:space="preserve">Проверка соблюдения гражданином, указанным в </w:t>
      </w:r>
      <w:hyperlink r:id="rId44"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rsidRPr="00E72F55">
        <w:rPr>
          <w:rFonts w:ascii="Times New Roman" w:eastAsia="Times New Roman" w:hAnsi="Times New Roman" w:cs="Times New Roman"/>
          <w:sz w:val="24"/>
          <w:szCs w:val="24"/>
          <w:lang w:eastAsia="ru-RU"/>
        </w:rP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 xml:space="preserve">… </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12.3.</w:t>
      </w:r>
      <w:r w:rsidRPr="00E72F55">
        <w:rPr>
          <w:rFonts w:ascii="Times New Roman" w:eastAsia="Times New Roman" w:hAnsi="Times New Roman" w:cs="Times New Roman"/>
          <w:sz w:val="24"/>
          <w:szCs w:val="24"/>
          <w:lang w:eastAsia="ru-RU"/>
        </w:rPr>
        <w:t xml:space="preserve">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AA70D3" w:rsidRPr="00E72F55" w:rsidRDefault="00AA70D3"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В случае</w:t>
      </w:r>
      <w:proofErr w:type="gramStart"/>
      <w:r w:rsidRPr="00E72F55">
        <w:rPr>
          <w:rFonts w:ascii="Times New Roman" w:eastAsia="Times New Roman" w:hAnsi="Times New Roman" w:cs="Times New Roman"/>
          <w:sz w:val="24"/>
          <w:szCs w:val="24"/>
          <w:lang w:eastAsia="ru-RU"/>
        </w:rPr>
        <w:t>,</w:t>
      </w:r>
      <w:proofErr w:type="gramEnd"/>
      <w:r w:rsidRPr="00E72F55">
        <w:rPr>
          <w:rFonts w:ascii="Times New Roman" w:eastAsia="Times New Roman" w:hAnsi="Times New Roman" w:cs="Times New Roman"/>
          <w:sz w:val="24"/>
          <w:szCs w:val="24"/>
          <w:lang w:eastAsia="ru-RU"/>
        </w:rPr>
        <w:t xml:space="preserve"> если владение лицом, замещающим государственную должность Российской Федерации, </w:t>
      </w:r>
      <w:r w:rsidRPr="00E72F55">
        <w:rPr>
          <w:rFonts w:ascii="Times New Roman" w:eastAsia="Times New Roman" w:hAnsi="Times New Roman" w:cs="Times New Roman"/>
          <w:sz w:val="24"/>
          <w:szCs w:val="24"/>
          <w:lang w:eastAsia="ru-RU"/>
        </w:rPr>
        <w:lastRenderedPageBreak/>
        <w:t>государственную должность субъекта Российской Федерации, муниципальную должность, должность федеральной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12.5.</w:t>
      </w:r>
      <w:r w:rsidRPr="00E72F55">
        <w:rPr>
          <w:rFonts w:ascii="Times New Roman" w:eastAsia="Times New Roman" w:hAnsi="Times New Roman" w:cs="Times New Roman"/>
          <w:sz w:val="24"/>
          <w:szCs w:val="24"/>
          <w:lang w:eastAsia="ru-RU"/>
        </w:rPr>
        <w:t xml:space="preserve"> Установление иных запретов, ограничений, обязательств и правил служебного поведения</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w:t>
      </w:r>
      <w:proofErr w:type="gramEnd"/>
      <w:r w:rsidRPr="00E72F55">
        <w:rPr>
          <w:rFonts w:ascii="Times New Roman" w:eastAsia="Times New Roman" w:hAnsi="Times New Roman" w:cs="Times New Roman"/>
          <w:sz w:val="24"/>
          <w:szCs w:val="24"/>
          <w:lang w:eastAsia="ru-RU"/>
        </w:rPr>
        <w:t xml:space="preserve"> законов, отдельные должности на основании трудового договора в организациях, создаваемых для выполнения задач, </w:t>
      </w:r>
      <w:r w:rsidRPr="00E72F55">
        <w:rPr>
          <w:rFonts w:ascii="Times New Roman" w:eastAsia="Times New Roman" w:hAnsi="Times New Roman" w:cs="Times New Roman"/>
          <w:sz w:val="24"/>
          <w:szCs w:val="24"/>
          <w:lang w:eastAsia="ru-RU"/>
        </w:rPr>
        <w:lastRenderedPageBreak/>
        <w:t>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13.</w:t>
      </w:r>
      <w:r w:rsidRPr="00E72F55">
        <w:rPr>
          <w:rFonts w:ascii="Times New Roman" w:eastAsia="Times New Roman" w:hAnsi="Times New Roman" w:cs="Times New Roman"/>
          <w:sz w:val="24"/>
          <w:szCs w:val="24"/>
          <w:lang w:eastAsia="ru-RU"/>
        </w:rPr>
        <w:t xml:space="preserve"> Ответственность физических лиц за коррупционные правонарушения</w:t>
      </w:r>
    </w:p>
    <w:p w:rsidR="00AA70D3" w:rsidRPr="00E72F55" w:rsidRDefault="00AA70D3"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 xml:space="preserve">Статья 15. </w:t>
      </w:r>
      <w:r w:rsidRPr="00E72F55">
        <w:rPr>
          <w:rFonts w:ascii="Times New Roman" w:eastAsia="Times New Roman" w:hAnsi="Times New Roman" w:cs="Times New Roman"/>
          <w:bCs/>
          <w:sz w:val="24"/>
          <w:szCs w:val="24"/>
          <w:lang w:eastAsia="ru-RU"/>
        </w:rPr>
        <w:t>Реестр лиц, уволенных в связи с утратой доверия</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roofErr w:type="gramEnd"/>
    </w:p>
    <w:p w:rsidR="00E72F55" w:rsidRPr="00E72F55" w:rsidRDefault="00E72F55" w:rsidP="00E72F55">
      <w:pPr>
        <w:autoSpaceDE w:val="0"/>
        <w:autoSpaceDN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Реестр подлежит размещению на официальном сайте федеральной государственной информационной системы в области </w:t>
      </w:r>
      <w:r w:rsidRPr="00E72F55">
        <w:rPr>
          <w:rFonts w:ascii="Times New Roman" w:eastAsia="Times New Roman" w:hAnsi="Times New Roman" w:cs="Times New Roman"/>
          <w:sz w:val="24"/>
          <w:szCs w:val="24"/>
          <w:lang w:eastAsia="ru-RU"/>
        </w:rPr>
        <w:lastRenderedPageBreak/>
        <w:t>государственной службы в информационно-телекоммуникационной сети "Интернет".</w:t>
      </w:r>
    </w:p>
    <w:p w:rsidR="00E72F55" w:rsidRPr="00E72F55" w:rsidRDefault="00E72F55" w:rsidP="00E72F55">
      <w:pPr>
        <w:autoSpaceDE w:val="0"/>
        <w:autoSpaceDN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E72F55" w:rsidRPr="00E72F55" w:rsidRDefault="00E72F55" w:rsidP="00E72F55">
      <w:pPr>
        <w:autoSpaceDE w:val="0"/>
        <w:autoSpaceDN w:val="0"/>
        <w:adjustRightInd w:val="0"/>
        <w:spacing w:before="240"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w:t>
      </w:r>
      <w:proofErr w:type="gramEnd"/>
      <w:r w:rsidRPr="00E72F55">
        <w:rPr>
          <w:rFonts w:ascii="Times New Roman" w:eastAsia="Times New Roman" w:hAnsi="Times New Roman" w:cs="Times New Roman"/>
          <w:sz w:val="24"/>
          <w:szCs w:val="24"/>
          <w:lang w:eastAsia="ru-RU"/>
        </w:rPr>
        <w:t xml:space="preserve"> системы в области государственной службы в информационно-телекоммуникационной сети "Интернет" осуществляются в </w:t>
      </w:r>
      <w:hyperlink r:id="rId45"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определяемом Правительством Российской Федерации.</w:t>
      </w:r>
    </w:p>
    <w:p w:rsidR="00E72F55" w:rsidRDefault="00E72F55" w:rsidP="00E72F55">
      <w:pPr>
        <w:autoSpaceDE w:val="0"/>
        <w:autoSpaceDN w:val="0"/>
        <w:adjustRightInd w:val="0"/>
        <w:spacing w:before="240"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sz w:val="24"/>
          <w:szCs w:val="24"/>
          <w:lang w:eastAsia="ru-RU"/>
        </w:rPr>
      </w:pPr>
      <w:r>
        <w:rPr>
          <w:rFonts w:eastAsia="Times New Roman" w:cs="Times New Roman"/>
          <w:noProof/>
          <w:lang w:eastAsia="ru-RU"/>
        </w:rPr>
        <w:lastRenderedPageBreak/>
        <mc:AlternateContent>
          <mc:Choice Requires="wps">
            <w:drawing>
              <wp:anchor distT="0" distB="0" distL="114300" distR="114300" simplePos="0" relativeHeight="251659264" behindDoc="0" locked="0" layoutInCell="1" allowOverlap="1">
                <wp:simplePos x="0" y="0"/>
                <wp:positionH relativeFrom="column">
                  <wp:posOffset>53340</wp:posOffset>
                </wp:positionH>
                <wp:positionV relativeFrom="paragraph">
                  <wp:posOffset>49530</wp:posOffset>
                </wp:positionV>
                <wp:extent cx="4618990" cy="723265"/>
                <wp:effectExtent l="0" t="0" r="10160" b="1968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8990" cy="723265"/>
                        </a:xfrm>
                        <a:prstGeom prst="roundRect">
                          <a:avLst/>
                        </a:prstGeom>
                        <a:solidFill>
                          <a:sysClr val="window" lastClr="FFFFFF"/>
                        </a:solidFill>
                        <a:ln w="25400" cap="flat" cmpd="sng" algn="ctr">
                          <a:solidFill>
                            <a:sysClr val="windowText" lastClr="000000"/>
                          </a:solidFill>
                          <a:prstDash val="solid"/>
                        </a:ln>
                        <a:effectLst/>
                      </wps:spPr>
                      <wps:txbx>
                        <w:txbxContent>
                          <w:p w:rsidR="00AA70D3" w:rsidRPr="00555530" w:rsidRDefault="00AA70D3" w:rsidP="00E72F55">
                            <w:pPr>
                              <w:ind w:firstLine="540"/>
                              <w:jc w:val="center"/>
                              <w:outlineLvl w:val="0"/>
                              <w:rPr>
                                <w:b/>
                                <w:sz w:val="24"/>
                                <w:szCs w:val="24"/>
                              </w:rPr>
                            </w:pPr>
                            <w:bookmarkStart w:id="13" w:name="закон2"/>
                            <w:r>
                              <w:rPr>
                                <w:b/>
                                <w:bCs/>
                                <w:spacing w:val="-4"/>
                                <w:sz w:val="24"/>
                                <w:szCs w:val="24"/>
                              </w:rPr>
                              <w:t>2</w:t>
                            </w:r>
                            <w:r w:rsidRPr="000A0281">
                              <w:rPr>
                                <w:b/>
                                <w:bCs/>
                                <w:spacing w:val="-4"/>
                                <w:sz w:val="24"/>
                                <w:szCs w:val="24"/>
                              </w:rPr>
                              <w:t xml:space="preserve">. </w:t>
                            </w:r>
                            <w:r>
                              <w:rPr>
                                <w:b/>
                                <w:sz w:val="24"/>
                                <w:szCs w:val="24"/>
                              </w:rPr>
                              <w:t>Закон</w:t>
                            </w:r>
                            <w:r w:rsidRPr="00263968">
                              <w:rPr>
                                <w:b/>
                                <w:sz w:val="24"/>
                                <w:szCs w:val="24"/>
                              </w:rPr>
                              <w:t xml:space="preserve"> «О государственной гражданск</w:t>
                            </w:r>
                            <w:r>
                              <w:rPr>
                                <w:b/>
                                <w:sz w:val="24"/>
                                <w:szCs w:val="24"/>
                              </w:rPr>
                              <w:t xml:space="preserve">ой службе </w:t>
                            </w:r>
                            <w:bookmarkEnd w:id="13"/>
                            <w:r>
                              <w:rPr>
                                <w:b/>
                                <w:sz w:val="24"/>
                                <w:szCs w:val="24"/>
                              </w:rPr>
                              <w:t xml:space="preserve">Российской Федерации» </w:t>
                            </w:r>
                            <w:r w:rsidRPr="00555530">
                              <w:rPr>
                                <w:b/>
                                <w:sz w:val="24"/>
                                <w:szCs w:val="24"/>
                              </w:rPr>
                              <w:t>от 27 июля 2004 г.</w:t>
                            </w:r>
                            <w:r>
                              <w:rPr>
                                <w:b/>
                                <w:sz w:val="24"/>
                                <w:szCs w:val="24"/>
                              </w:rPr>
                              <w:t xml:space="preserve"> </w:t>
                            </w:r>
                            <w:r w:rsidRPr="00555530">
                              <w:rPr>
                                <w:b/>
                                <w:sz w:val="24"/>
                                <w:szCs w:val="24"/>
                              </w:rPr>
                              <w:t>№ 79-ФЗ</w:t>
                            </w:r>
                          </w:p>
                          <w:p w:rsidR="00AA70D3" w:rsidRDefault="00AA70D3" w:rsidP="00E72F55">
                            <w:pPr>
                              <w:ind w:firstLine="540"/>
                              <w:jc w:val="center"/>
                              <w:outlineLvl w:val="0"/>
                              <w:rPr>
                                <w:b/>
                                <w:sz w:val="24"/>
                                <w:szCs w:val="24"/>
                              </w:rPr>
                            </w:pPr>
                            <w:r w:rsidRPr="001D6414">
                              <w:rPr>
                                <w:b/>
                                <w:sz w:val="24"/>
                                <w:szCs w:val="24"/>
                              </w:rPr>
                              <w:t>(основные положени</w:t>
                            </w:r>
                            <w:r>
                              <w:rPr>
                                <w:b/>
                                <w:sz w:val="24"/>
                                <w:szCs w:val="24"/>
                              </w:rPr>
                              <w:t>я</w:t>
                            </w:r>
                            <w:r w:rsidRPr="001D6414">
                              <w:rPr>
                                <w:b/>
                                <w:sz w:val="24"/>
                                <w:szCs w:val="24"/>
                              </w:rPr>
                              <w:t>)</w:t>
                            </w:r>
                          </w:p>
                          <w:p w:rsidR="00AA70D3" w:rsidRPr="00263968" w:rsidRDefault="00AA70D3" w:rsidP="00E72F55">
                            <w:pPr>
                              <w:shd w:val="clear" w:color="auto" w:fill="FFFFFF"/>
                              <w:tabs>
                                <w:tab w:val="left" w:pos="7088"/>
                              </w:tabs>
                              <w:spacing w:line="312" w:lineRule="exact"/>
                              <w:ind w:right="34" w:firstLine="567"/>
                              <w:jc w:val="both"/>
                              <w:rPr>
                                <w:b/>
                                <w:bCs/>
                                <w:spacing w:val="-4"/>
                                <w:sz w:val="24"/>
                                <w:szCs w:val="24"/>
                              </w:rPr>
                            </w:pPr>
                          </w:p>
                          <w:p w:rsidR="00AA70D3" w:rsidRDefault="00AA70D3" w:rsidP="00E72F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 o:spid="_x0000_s1027" style="position:absolute;left:0;text-align:left;margin-left:4.2pt;margin-top:3.9pt;width:363.7pt;height:5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" fillcolor="window" strokecolor="windowText" strokeweight="2pt">
                <v:path arrowok="t"/>
                <v:textbox>
                  <w:txbxContent>
                    <w:p w:rsidR="00AA70D3" w:rsidRPr="00555530" w:rsidRDefault="00AA70D3" w:rsidP="00E72F55">
                      <w:pPr>
                        <w:ind w:firstLine="540"/>
                        <w:jc w:val="center"/>
                        <w:outlineLvl w:val="0"/>
                        <w:rPr>
                          <w:b/>
                          <w:sz w:val="24"/>
                          <w:szCs w:val="24"/>
                        </w:rPr>
                      </w:pPr>
                      <w:bookmarkStart w:id="14" w:name="закон2"/>
                      <w:r>
                        <w:rPr>
                          <w:b/>
                          <w:bCs/>
                          <w:spacing w:val="-4"/>
                          <w:sz w:val="24"/>
                          <w:szCs w:val="24"/>
                        </w:rPr>
                        <w:t>2</w:t>
                      </w:r>
                      <w:r w:rsidRPr="000A0281">
                        <w:rPr>
                          <w:b/>
                          <w:bCs/>
                          <w:spacing w:val="-4"/>
                          <w:sz w:val="24"/>
                          <w:szCs w:val="24"/>
                        </w:rPr>
                        <w:t xml:space="preserve">. </w:t>
                      </w:r>
                      <w:r>
                        <w:rPr>
                          <w:b/>
                          <w:sz w:val="24"/>
                          <w:szCs w:val="24"/>
                        </w:rPr>
                        <w:t>Закон</w:t>
                      </w:r>
                      <w:r w:rsidRPr="00263968">
                        <w:rPr>
                          <w:b/>
                          <w:sz w:val="24"/>
                          <w:szCs w:val="24"/>
                        </w:rPr>
                        <w:t xml:space="preserve"> «О государственной гражданск</w:t>
                      </w:r>
                      <w:r>
                        <w:rPr>
                          <w:b/>
                          <w:sz w:val="24"/>
                          <w:szCs w:val="24"/>
                        </w:rPr>
                        <w:t xml:space="preserve">ой службе </w:t>
                      </w:r>
                      <w:bookmarkEnd w:id="14"/>
                      <w:r>
                        <w:rPr>
                          <w:b/>
                          <w:sz w:val="24"/>
                          <w:szCs w:val="24"/>
                        </w:rPr>
                        <w:t xml:space="preserve">Российской Федерации» </w:t>
                      </w:r>
                      <w:r w:rsidRPr="00555530">
                        <w:rPr>
                          <w:b/>
                          <w:sz w:val="24"/>
                          <w:szCs w:val="24"/>
                        </w:rPr>
                        <w:t>от 27 июля 2004 г.</w:t>
                      </w:r>
                      <w:r>
                        <w:rPr>
                          <w:b/>
                          <w:sz w:val="24"/>
                          <w:szCs w:val="24"/>
                        </w:rPr>
                        <w:t xml:space="preserve"> </w:t>
                      </w:r>
                      <w:r w:rsidRPr="00555530">
                        <w:rPr>
                          <w:b/>
                          <w:sz w:val="24"/>
                          <w:szCs w:val="24"/>
                        </w:rPr>
                        <w:t>№ 79-ФЗ</w:t>
                      </w:r>
                    </w:p>
                    <w:p w:rsidR="00AA70D3" w:rsidRDefault="00AA70D3" w:rsidP="00E72F55">
                      <w:pPr>
                        <w:ind w:firstLine="540"/>
                        <w:jc w:val="center"/>
                        <w:outlineLvl w:val="0"/>
                        <w:rPr>
                          <w:b/>
                          <w:sz w:val="24"/>
                          <w:szCs w:val="24"/>
                        </w:rPr>
                      </w:pPr>
                      <w:r w:rsidRPr="001D6414">
                        <w:rPr>
                          <w:b/>
                          <w:sz w:val="24"/>
                          <w:szCs w:val="24"/>
                        </w:rPr>
                        <w:t>(основные положени</w:t>
                      </w:r>
                      <w:r>
                        <w:rPr>
                          <w:b/>
                          <w:sz w:val="24"/>
                          <w:szCs w:val="24"/>
                        </w:rPr>
                        <w:t>я</w:t>
                      </w:r>
                      <w:r w:rsidRPr="001D6414">
                        <w:rPr>
                          <w:b/>
                          <w:sz w:val="24"/>
                          <w:szCs w:val="24"/>
                        </w:rPr>
                        <w:t>)</w:t>
                      </w:r>
                    </w:p>
                    <w:p w:rsidR="00AA70D3" w:rsidRPr="00263968" w:rsidRDefault="00AA70D3" w:rsidP="00E72F55">
                      <w:pPr>
                        <w:shd w:val="clear" w:color="auto" w:fill="FFFFFF"/>
                        <w:tabs>
                          <w:tab w:val="left" w:pos="7088"/>
                        </w:tabs>
                        <w:spacing w:line="312" w:lineRule="exact"/>
                        <w:ind w:right="34" w:firstLine="567"/>
                        <w:jc w:val="both"/>
                        <w:rPr>
                          <w:b/>
                          <w:bCs/>
                          <w:spacing w:val="-4"/>
                          <w:sz w:val="24"/>
                          <w:szCs w:val="24"/>
                        </w:rPr>
                      </w:pPr>
                    </w:p>
                    <w:p w:rsidR="00AA70D3" w:rsidRDefault="00AA70D3" w:rsidP="00E72F55">
                      <w:pPr>
                        <w:jc w:val="center"/>
                      </w:pPr>
                    </w:p>
                  </w:txbxContent>
                </v:textbox>
              </v:roundrect>
            </w:pict>
          </mc:Fallback>
        </mc:AlternateConten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Федеральным законом от 27 июля 2004 г. № 79-ФЗ              «О государственной гражданской службе Российской Федерации» в соответствии с </w:t>
      </w:r>
      <w:hyperlink r:id="rId46" w:history="1">
        <w:r w:rsidRPr="00E72F55">
          <w:rPr>
            <w:rFonts w:ascii="Times New Roman" w:eastAsia="Times New Roman" w:hAnsi="Times New Roman" w:cs="Times New Roman"/>
            <w:bCs/>
            <w:sz w:val="24"/>
            <w:szCs w:val="24"/>
            <w:lang w:eastAsia="ru-RU"/>
          </w:rPr>
          <w:t>Конституцией</w:t>
        </w:r>
      </w:hyperlink>
      <w:r w:rsidRPr="00E72F55">
        <w:rPr>
          <w:rFonts w:ascii="Times New Roman" w:eastAsia="Times New Roman" w:hAnsi="Times New Roman" w:cs="Times New Roman"/>
          <w:bCs/>
          <w:sz w:val="24"/>
          <w:szCs w:val="24"/>
          <w:lang w:eastAsia="ru-RU"/>
        </w:rPr>
        <w:t xml:space="preserve"> Российской Федерации и Федеральным </w:t>
      </w:r>
      <w:hyperlink r:id="rId47" w:history="1">
        <w:r w:rsidRPr="00E72F55">
          <w:rPr>
            <w:rFonts w:ascii="Times New Roman" w:eastAsia="Times New Roman" w:hAnsi="Times New Roman" w:cs="Times New Roman"/>
            <w:bCs/>
            <w:sz w:val="24"/>
            <w:szCs w:val="24"/>
            <w:lang w:eastAsia="ru-RU"/>
          </w:rPr>
          <w:t>законом</w:t>
        </w:r>
      </w:hyperlink>
      <w:r w:rsidRPr="00E72F55">
        <w:rPr>
          <w:rFonts w:ascii="Times New Roman" w:eastAsia="Times New Roman" w:hAnsi="Times New Roman" w:cs="Times New Roman"/>
          <w:bCs/>
          <w:sz w:val="24"/>
          <w:szCs w:val="24"/>
          <w:lang w:eastAsia="ru-RU"/>
        </w:rPr>
        <w:t xml:space="preserve"> от 27 мая 2003 года № 58-ФЗ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 xml:space="preserve">Статья 13. </w:t>
      </w:r>
      <w:r w:rsidRPr="00E72F55">
        <w:rPr>
          <w:rFonts w:ascii="Times New Roman" w:eastAsia="Times New Roman" w:hAnsi="Times New Roman" w:cs="Times New Roman"/>
          <w:bCs/>
          <w:sz w:val="24"/>
          <w:szCs w:val="24"/>
          <w:lang w:eastAsia="ru-RU"/>
        </w:rPr>
        <w:t>Гражданский служащий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Гражданский служащий</w:t>
      </w:r>
      <w:r w:rsidRPr="00E72F55">
        <w:rPr>
          <w:rFonts w:ascii="Times New Roman" w:eastAsia="Times New Roman" w:hAnsi="Times New Roman" w:cs="Times New Roman"/>
          <w:sz w:val="24"/>
          <w:szCs w:val="24"/>
          <w:lang w:eastAsia="ru-RU"/>
        </w:rPr>
        <w:t xml:space="preserve">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rsidRPr="00E72F55">
        <w:rPr>
          <w:rFonts w:ascii="Times New Roman" w:eastAsia="Times New Roman" w:hAnsi="Times New Roman" w:cs="Times New Roman"/>
          <w:sz w:val="24"/>
          <w:szCs w:val="24"/>
          <w:lang w:eastAsia="ru-RU"/>
        </w:rPr>
        <w:t>на должности гражданской службы в соответствии с актом о назначении на должность</w:t>
      </w:r>
      <w:proofErr w:type="gramEnd"/>
      <w:r w:rsidRPr="00E72F55">
        <w:rPr>
          <w:rFonts w:ascii="Times New Roman" w:eastAsia="Times New Roman" w:hAnsi="Times New Roman" w:cs="Times New Roman"/>
          <w:sz w:val="24"/>
          <w:szCs w:val="24"/>
          <w:lang w:eastAsia="ru-RU"/>
        </w:rP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
          <w:bCs/>
          <w:sz w:val="24"/>
          <w:szCs w:val="24"/>
          <w:lang w:eastAsia="ru-RU"/>
        </w:rPr>
        <w:t>Статья 14.</w:t>
      </w:r>
      <w:r w:rsidRPr="00E72F55">
        <w:rPr>
          <w:rFonts w:ascii="Times New Roman" w:eastAsia="Times New Roman" w:hAnsi="Times New Roman" w:cs="Times New Roman"/>
          <w:bCs/>
          <w:sz w:val="24"/>
          <w:szCs w:val="24"/>
          <w:lang w:eastAsia="ru-RU"/>
        </w:rPr>
        <w:t xml:space="preserve"> Основные права гражданского служащего</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 Гражданский служащий имеет право </w:t>
      </w:r>
      <w:proofErr w:type="gramStart"/>
      <w:r w:rsidRPr="00E72F55">
        <w:rPr>
          <w:rFonts w:ascii="Times New Roman" w:eastAsia="Times New Roman" w:hAnsi="Times New Roman" w:cs="Times New Roman"/>
          <w:bCs/>
          <w:sz w:val="24"/>
          <w:szCs w:val="24"/>
          <w:lang w:eastAsia="ru-RU"/>
        </w:rPr>
        <w:t>на</w:t>
      </w:r>
      <w:proofErr w:type="gramEnd"/>
      <w:r w:rsidRPr="00E72F55">
        <w:rPr>
          <w:rFonts w:ascii="Times New Roman" w:eastAsia="Times New Roman" w:hAnsi="Times New Roman" w:cs="Times New Roman"/>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 обеспечение надлежащих организационно - технических условий, необходимых для исполнения должностных обязанностей;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w:t>
      </w:r>
      <w:r w:rsidRPr="00E72F55">
        <w:rPr>
          <w:rFonts w:ascii="Times New Roman" w:eastAsia="Times New Roman" w:hAnsi="Times New Roman" w:cs="Times New Roman"/>
          <w:bCs/>
          <w:sz w:val="24"/>
          <w:szCs w:val="24"/>
          <w:lang w:eastAsia="ru-RU"/>
        </w:rPr>
        <w:lastRenderedPageBreak/>
        <w:t>показателями результативности профессиональной служебной деятельности и условиями должностного роста;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4) оплату труда и другие выплаты в соответствии с Федеральным законом от 27 июля 2004 г. № 79-ФЗ «О государственной гражданской службе Российской Федерации» (далее – Федеральный закон          № 79-ФЗ), иными нормативными правовыми актами Российской Федерации и со служебным контрактом;</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6) доступ в установленном </w:t>
      </w:r>
      <w:hyperlink r:id="rId48" w:history="1">
        <w:r w:rsidRPr="00E72F55">
          <w:rPr>
            <w:rFonts w:ascii="Times New Roman" w:eastAsia="Times New Roman" w:hAnsi="Times New Roman" w:cs="Times New Roman"/>
            <w:bCs/>
            <w:sz w:val="24"/>
            <w:szCs w:val="24"/>
            <w:lang w:eastAsia="ru-RU"/>
          </w:rPr>
          <w:t>порядке</w:t>
        </w:r>
      </w:hyperlink>
      <w:r w:rsidRPr="00E72F55">
        <w:rPr>
          <w:rFonts w:ascii="Times New Roman" w:eastAsia="Times New Roman" w:hAnsi="Times New Roman" w:cs="Times New Roman"/>
          <w:bCs/>
          <w:sz w:val="24"/>
          <w:szCs w:val="24"/>
          <w:lang w:eastAsia="ru-RU"/>
        </w:rPr>
        <w:t xml:space="preserve"> к сведениям, составляющим государственную тайну, если исполнение должностных обязанностей связано с использованием таких сведений;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9) защиту сведений о гражданском служащем;</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10) должностной рост на конкурсной основе;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11)</w:t>
      </w:r>
      <w:r w:rsidRPr="00E72F55">
        <w:rPr>
          <w:rFonts w:ascii="Times New Roman" w:eastAsia="Times New Roman" w:hAnsi="Times New Roman" w:cs="Times New Roman"/>
          <w:sz w:val="24"/>
          <w:szCs w:val="24"/>
          <w:lang w:eastAsia="ru-RU"/>
        </w:rPr>
        <w:t xml:space="preserve"> профессиональное развитие в порядке,</w:t>
      </w:r>
      <w:r w:rsidRPr="00E72F55">
        <w:rPr>
          <w:rFonts w:ascii="Times New Roman" w:eastAsia="Times New Roman" w:hAnsi="Times New Roman" w:cs="Times New Roman"/>
          <w:bCs/>
          <w:sz w:val="24"/>
          <w:szCs w:val="24"/>
          <w:lang w:eastAsia="ru-RU"/>
        </w:rPr>
        <w:t xml:space="preserve"> установленном Федеральным законом № 79-ФЗ и другими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12) членство в профессиональном союзе;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lastRenderedPageBreak/>
        <w:t>13) рассмотрение индивидуальных служебных споров в соответствии с Федеральным законом № 79-ФЗ и другими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14) проведение по его заявлению служебной проверки;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15) защиту своих прав и законных интересов на гражданской службе, включая </w:t>
      </w:r>
      <w:hyperlink r:id="rId49" w:history="1">
        <w:r w:rsidRPr="00E72F55">
          <w:rPr>
            <w:rFonts w:ascii="Times New Roman" w:eastAsia="Times New Roman" w:hAnsi="Times New Roman" w:cs="Times New Roman"/>
            <w:bCs/>
            <w:sz w:val="24"/>
            <w:szCs w:val="24"/>
            <w:lang w:eastAsia="ru-RU"/>
          </w:rPr>
          <w:t>обжалование</w:t>
        </w:r>
      </w:hyperlink>
      <w:r w:rsidRPr="00E72F55">
        <w:rPr>
          <w:rFonts w:ascii="Times New Roman" w:eastAsia="Times New Roman" w:hAnsi="Times New Roman" w:cs="Times New Roman"/>
          <w:bCs/>
          <w:sz w:val="24"/>
          <w:szCs w:val="24"/>
          <w:lang w:eastAsia="ru-RU"/>
        </w:rPr>
        <w:t xml:space="preserve"> в суд их нарушения;</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16) медицинское страхование в соответствии с Федеральным законом № 79-ФЗ и федеральным законом о медицинском страховании государственных служащих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17) </w:t>
      </w:r>
      <w:hyperlink r:id="rId50" w:history="1">
        <w:r w:rsidRPr="00E72F55">
          <w:rPr>
            <w:rFonts w:ascii="Times New Roman" w:eastAsia="Times New Roman" w:hAnsi="Times New Roman" w:cs="Times New Roman"/>
            <w:bCs/>
            <w:sz w:val="24"/>
            <w:szCs w:val="24"/>
            <w:lang w:eastAsia="ru-RU"/>
          </w:rPr>
          <w:t>государственную защиту</w:t>
        </w:r>
      </w:hyperlink>
      <w:r w:rsidRPr="00E72F55">
        <w:rPr>
          <w:rFonts w:ascii="Times New Roman" w:eastAsia="Times New Roman" w:hAnsi="Times New Roman" w:cs="Times New Roman"/>
          <w:bCs/>
          <w:sz w:val="24"/>
          <w:szCs w:val="24"/>
          <w:lang w:eastAsia="ru-RU"/>
        </w:rPr>
        <w:t xml:space="preserve"> своих жизни и здоровья, жизни и здоровья членов своей семьи, а также принадлежащего ему имущества;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18) государственное пенсионное обеспечение в соответствии с федеральным </w:t>
      </w:r>
      <w:hyperlink r:id="rId51" w:history="1">
        <w:r w:rsidRPr="00E72F55">
          <w:rPr>
            <w:rFonts w:ascii="Times New Roman" w:eastAsia="Times New Roman" w:hAnsi="Times New Roman" w:cs="Times New Roman"/>
            <w:bCs/>
            <w:sz w:val="24"/>
            <w:szCs w:val="24"/>
            <w:lang w:eastAsia="ru-RU"/>
          </w:rPr>
          <w:t>законом.</w:t>
        </w:r>
      </w:hyperlink>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E72F55" w:rsidRPr="005441E9"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5441E9">
        <w:rPr>
          <w:rFonts w:ascii="Times New Roman" w:eastAsia="Times New Roman" w:hAnsi="Times New Roman" w:cs="Times New Roman"/>
          <w:bCs/>
          <w:sz w:val="24"/>
          <w:szCs w:val="24"/>
          <w:lang w:eastAsia="ru-RU"/>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p w:rsid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
          <w:bCs/>
          <w:sz w:val="24"/>
          <w:szCs w:val="24"/>
          <w:lang w:eastAsia="ru-RU"/>
        </w:rPr>
        <w:t>Статья 15.</w:t>
      </w:r>
      <w:r w:rsidRPr="00E72F55">
        <w:rPr>
          <w:rFonts w:ascii="Times New Roman" w:eastAsia="Times New Roman" w:hAnsi="Times New Roman" w:cs="Times New Roman"/>
          <w:bCs/>
          <w:sz w:val="24"/>
          <w:szCs w:val="24"/>
          <w:lang w:eastAsia="ru-RU"/>
        </w:rPr>
        <w:t xml:space="preserve"> Основные обязанности гражданского служащего</w:t>
      </w:r>
    </w:p>
    <w:p w:rsidR="00AA70D3" w:rsidRPr="00E72F55" w:rsidRDefault="00AA70D3" w:rsidP="00E72F55">
      <w:pPr>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 Гражданский служащий обязан:</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 соблюдать </w:t>
      </w:r>
      <w:hyperlink r:id="rId52" w:history="1">
        <w:r w:rsidRPr="00E72F55">
          <w:rPr>
            <w:rFonts w:ascii="Times New Roman" w:eastAsia="Times New Roman" w:hAnsi="Times New Roman" w:cs="Times New Roman"/>
            <w:bCs/>
            <w:sz w:val="24"/>
            <w:szCs w:val="24"/>
            <w:lang w:eastAsia="ru-RU"/>
          </w:rPr>
          <w:t>Конституцию</w:t>
        </w:r>
      </w:hyperlink>
      <w:r w:rsidRPr="00E72F55">
        <w:rPr>
          <w:rFonts w:ascii="Times New Roman" w:eastAsia="Times New Roman" w:hAnsi="Times New Roman" w:cs="Times New Roman"/>
          <w:bCs/>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2) исполнять должностные обязанности в соответствии с должностным регламентом;</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lastRenderedPageBreak/>
        <w:t>4) соблюдать при исполнении должностных обязанностей права и законные интересы граждан и организаций;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5) соблюдать служебный распорядок государственного органа;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6) поддерживать уровень квалификации, необходимый для надлежащего исполнения должностных обязанностей;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7) не разглашать сведения, составляющие государственную и иную охраняемую федеральным </w:t>
      </w:r>
      <w:hyperlink r:id="rId53" w:history="1">
        <w:r w:rsidRPr="00E72F55">
          <w:rPr>
            <w:rFonts w:ascii="Times New Roman" w:eastAsia="Times New Roman" w:hAnsi="Times New Roman" w:cs="Times New Roman"/>
            <w:bCs/>
            <w:sz w:val="24"/>
            <w:szCs w:val="24"/>
            <w:lang w:eastAsia="ru-RU"/>
          </w:rPr>
          <w:t>законом</w:t>
        </w:r>
      </w:hyperlink>
      <w:r w:rsidRPr="00E72F55">
        <w:rPr>
          <w:rFonts w:ascii="Times New Roman" w:eastAsia="Times New Roman" w:hAnsi="Times New Roman" w:cs="Times New Roman"/>
          <w:bCs/>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8) беречь государственное имущество, в том числе предоставленное ему для исполнения должностных обязанностей;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9) представлять в установленном порядке предусмотренные федеральным законом сведения о себе и членах своей семьи;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w:t>
      </w:r>
      <w:r w:rsidRPr="00E72F55">
        <w:rPr>
          <w:rFonts w:ascii="Times New Roman" w:eastAsia="Times New Roman" w:hAnsi="Times New Roman" w:cs="Times New Roman"/>
          <w:bCs/>
          <w:sz w:val="24"/>
          <w:szCs w:val="24"/>
          <w:lang w:eastAsia="ru-RU"/>
        </w:rPr>
        <w:lastRenderedPageBreak/>
        <w:t>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5. Гражданские служащие подлежат обязательной государственной дактилоскопической регистрации в случаях и порядке, установленных федеральным законом.</w:t>
      </w:r>
    </w:p>
    <w:p w:rsidR="007E74A3" w:rsidRDefault="007E74A3"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
          <w:bCs/>
          <w:sz w:val="24"/>
          <w:szCs w:val="24"/>
          <w:lang w:eastAsia="ru-RU"/>
        </w:rPr>
        <w:t>Статья 16.</w:t>
      </w:r>
      <w:r w:rsidRPr="00E72F55">
        <w:rPr>
          <w:rFonts w:ascii="Times New Roman" w:eastAsia="Times New Roman" w:hAnsi="Times New Roman" w:cs="Times New Roman"/>
          <w:bCs/>
          <w:sz w:val="24"/>
          <w:szCs w:val="24"/>
          <w:lang w:eastAsia="ru-RU"/>
        </w:rPr>
        <w:t xml:space="preserve"> Ограничения, связанные с гражданской службой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 Гражданин не может быть принят на гражданскую службу, а гражданский служащий не может находиться на гражданской службе в случае: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 </w:t>
      </w:r>
      <w:hyperlink r:id="rId54" w:history="1">
        <w:r w:rsidRPr="00E72F55">
          <w:rPr>
            <w:rFonts w:ascii="Times New Roman" w:eastAsia="Times New Roman" w:hAnsi="Times New Roman" w:cs="Times New Roman"/>
            <w:bCs/>
            <w:sz w:val="24"/>
            <w:szCs w:val="24"/>
            <w:lang w:eastAsia="ru-RU"/>
          </w:rPr>
          <w:t>признания</w:t>
        </w:r>
      </w:hyperlink>
      <w:r w:rsidRPr="00E72F55">
        <w:rPr>
          <w:rFonts w:ascii="Times New Roman" w:eastAsia="Times New Roman" w:hAnsi="Times New Roman" w:cs="Times New Roman"/>
          <w:bCs/>
          <w:sz w:val="24"/>
          <w:szCs w:val="24"/>
          <w:lang w:eastAsia="ru-RU"/>
        </w:rPr>
        <w:t xml:space="preserve"> его недееспособным или ограниченно дееспособным решением суда, вступившим в законную силу;</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w:t>
      </w:r>
      <w:r w:rsidRPr="00E72F55">
        <w:rPr>
          <w:rFonts w:ascii="Times New Roman" w:eastAsia="Times New Roman" w:hAnsi="Times New Roman" w:cs="Times New Roman"/>
          <w:bCs/>
          <w:sz w:val="24"/>
          <w:szCs w:val="24"/>
          <w:lang w:eastAsia="ru-RU"/>
        </w:rPr>
        <w:lastRenderedPageBreak/>
        <w:t>или не погашенной в установленном федеральным законом порядке судимости;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roofErr w:type="gramStart"/>
      <w:r w:rsidRPr="00E72F55">
        <w:rPr>
          <w:rFonts w:ascii="Times New Roman" w:eastAsia="Times New Roman" w:hAnsi="Times New Roman" w:cs="Times New Roman"/>
          <w:bCs/>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55" w:history="1">
        <w:r w:rsidRPr="00E72F55">
          <w:rPr>
            <w:rFonts w:ascii="Times New Roman" w:eastAsia="Times New Roman" w:hAnsi="Times New Roman" w:cs="Times New Roman"/>
            <w:bCs/>
            <w:sz w:val="24"/>
            <w:szCs w:val="24"/>
            <w:lang w:eastAsia="ru-RU"/>
          </w:rPr>
          <w:t>законом</w:t>
        </w:r>
      </w:hyperlink>
      <w:r w:rsidRPr="00E72F55">
        <w:rPr>
          <w:rFonts w:ascii="Times New Roman" w:eastAsia="Times New Roman" w:hAnsi="Times New Roman" w:cs="Times New Roman"/>
          <w:bCs/>
          <w:sz w:val="24"/>
          <w:szCs w:val="24"/>
          <w:lang w:eastAsia="ru-RU"/>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bCs/>
          <w:sz w:val="24"/>
          <w:szCs w:val="24"/>
          <w:lang w:eastAsia="ru-RU"/>
        </w:rPr>
        <w:t xml:space="preserve">4) </w:t>
      </w:r>
      <w:r w:rsidRPr="00E72F55">
        <w:rPr>
          <w:rFonts w:ascii="Times New Roman" w:eastAsia="Times New Roman" w:hAnsi="Times New Roman" w:cs="Times New Roman"/>
          <w:sz w:val="24"/>
          <w:szCs w:val="24"/>
          <w:lang w:eastAsia="ru-RU"/>
        </w:rPr>
        <w:t xml:space="preserve">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56" w:history="1">
        <w:r w:rsidRPr="00E72F55">
          <w:rPr>
            <w:rFonts w:ascii="Times New Roman" w:eastAsia="Times New Roman" w:hAnsi="Times New Roman" w:cs="Times New Roman"/>
            <w:sz w:val="24"/>
            <w:szCs w:val="24"/>
            <w:lang w:eastAsia="ru-RU"/>
          </w:rPr>
          <w:t>Порядок</w:t>
        </w:r>
      </w:hyperlink>
      <w:r w:rsidRPr="00E72F55">
        <w:rPr>
          <w:rFonts w:ascii="Times New Roman" w:eastAsia="Times New Roman" w:hAnsi="Times New Roman" w:cs="Times New Roman"/>
          <w:sz w:val="24"/>
          <w:szCs w:val="24"/>
          <w:lang w:eastAsia="ru-RU"/>
        </w:rPr>
        <w:t xml:space="preserve"> прохождения диспансеризации, </w:t>
      </w:r>
      <w:hyperlink r:id="rId57" w:history="1">
        <w:r w:rsidRPr="00E72F55">
          <w:rPr>
            <w:rFonts w:ascii="Times New Roman" w:eastAsia="Times New Roman" w:hAnsi="Times New Roman" w:cs="Times New Roman"/>
            <w:sz w:val="24"/>
            <w:szCs w:val="24"/>
            <w:lang w:eastAsia="ru-RU"/>
          </w:rPr>
          <w:t>перечень</w:t>
        </w:r>
      </w:hyperlink>
      <w:r w:rsidRPr="00E72F55">
        <w:rPr>
          <w:rFonts w:ascii="Times New Roman" w:eastAsia="Times New Roman" w:hAnsi="Times New Roman" w:cs="Times New Roman"/>
          <w:sz w:val="24"/>
          <w:szCs w:val="24"/>
          <w:lang w:eastAsia="ru-RU"/>
        </w:rPr>
        <w:t xml:space="preserve"> таких заболеваний и </w:t>
      </w:r>
      <w:hyperlink r:id="rId58" w:history="1">
        <w:r w:rsidRPr="00E72F55">
          <w:rPr>
            <w:rFonts w:ascii="Times New Roman" w:eastAsia="Times New Roman" w:hAnsi="Times New Roman" w:cs="Times New Roman"/>
            <w:sz w:val="24"/>
            <w:szCs w:val="24"/>
            <w:lang w:eastAsia="ru-RU"/>
          </w:rPr>
          <w:t>форма</w:t>
        </w:r>
      </w:hyperlink>
      <w:r w:rsidRPr="00E72F55">
        <w:rPr>
          <w:rFonts w:ascii="Times New Roman" w:eastAsia="Times New Roman" w:hAnsi="Times New Roman" w:cs="Times New Roman"/>
          <w:sz w:val="24"/>
          <w:szCs w:val="24"/>
          <w:lang w:eastAsia="ru-RU"/>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r w:rsidRPr="00E72F55">
        <w:rPr>
          <w:rFonts w:ascii="Times New Roman" w:eastAsia="Times New Roman" w:hAnsi="Times New Roman" w:cs="Times New Roman"/>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6) выхода из гражданства Российской Федерации или приобретения гражданства другого государства;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8) представления подложных документов или заведомо ложных сведений при поступлении на гражданскую службу;</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9) непредставления установленных Федеральным законом №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10) </w:t>
      </w:r>
      <w:r w:rsidRPr="00E72F55">
        <w:rPr>
          <w:rFonts w:ascii="Times New Roman" w:eastAsia="Times New Roman" w:hAnsi="Times New Roman" w:cs="Times New Roman"/>
          <w:sz w:val="24"/>
          <w:szCs w:val="24"/>
          <w:lang w:eastAsia="ru-RU"/>
        </w:rPr>
        <w:t xml:space="preserve">утраты представителем нанимателя доверия к гражданскому служащему в случаях несоблюдения ограничений и запретов, </w:t>
      </w:r>
      <w:r w:rsidRPr="00E72F55">
        <w:rPr>
          <w:rFonts w:ascii="Times New Roman" w:eastAsia="Times New Roman" w:hAnsi="Times New Roman" w:cs="Times New Roman"/>
          <w:sz w:val="24"/>
          <w:szCs w:val="24"/>
          <w:lang w:eastAsia="ru-RU"/>
        </w:rPr>
        <w:lastRenderedPageBreak/>
        <w:t xml:space="preserve">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 79-ФЗ, Федеральным </w:t>
      </w:r>
      <w:hyperlink r:id="rId59" w:history="1">
        <w:r w:rsidRPr="00E72F55">
          <w:rPr>
            <w:rFonts w:ascii="Times New Roman" w:eastAsia="Times New Roman" w:hAnsi="Times New Roman" w:cs="Times New Roman"/>
            <w:sz w:val="24"/>
            <w:szCs w:val="24"/>
            <w:lang w:eastAsia="ru-RU"/>
          </w:rPr>
          <w:t>законом</w:t>
        </w:r>
      </w:hyperlink>
      <w:r w:rsidRPr="00E72F55">
        <w:rPr>
          <w:rFonts w:ascii="Times New Roman" w:eastAsia="Times New Roman" w:hAnsi="Times New Roman" w:cs="Times New Roman"/>
          <w:sz w:val="24"/>
          <w:szCs w:val="24"/>
          <w:lang w:eastAsia="ru-RU"/>
        </w:rPr>
        <w:t xml:space="preserve"> от 25 декабря 2008 года № 273-ФЗ            «О противодействии коррупции»</w:t>
      </w:r>
      <w:r w:rsidRPr="00E72F55">
        <w:rPr>
          <w:rFonts w:ascii="Times New Roman" w:eastAsia="Times New Roman" w:hAnsi="Times New Roman" w:cs="Times New Roman"/>
          <w:bCs/>
          <w:sz w:val="24"/>
          <w:szCs w:val="24"/>
          <w:lang w:eastAsia="ru-RU"/>
        </w:rPr>
        <w:t xml:space="preserve"> и другими федеральными </w:t>
      </w:r>
      <w:hyperlink r:id="rId60" w:history="1">
        <w:r w:rsidRPr="00E72F55">
          <w:rPr>
            <w:rFonts w:ascii="Times New Roman" w:eastAsia="Times New Roman" w:hAnsi="Times New Roman" w:cs="Times New Roman"/>
            <w:bCs/>
            <w:sz w:val="24"/>
            <w:szCs w:val="24"/>
            <w:lang w:eastAsia="ru-RU"/>
          </w:rPr>
          <w:t>законами</w:t>
        </w:r>
      </w:hyperlink>
      <w:r w:rsidRPr="00E72F55">
        <w:rPr>
          <w:rFonts w:ascii="Times New Roman" w:eastAsia="Times New Roman" w:hAnsi="Times New Roman" w:cs="Times New Roman"/>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roofErr w:type="gramStart"/>
      <w:r w:rsidRPr="00E72F55">
        <w:rPr>
          <w:rFonts w:ascii="Times New Roman" w:eastAsia="Times New Roman" w:hAnsi="Times New Roman" w:cs="Times New Roman"/>
          <w:bCs/>
          <w:sz w:val="24"/>
          <w:szCs w:val="24"/>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12) непредставления сведений, предусмотренных </w:t>
      </w:r>
      <w:hyperlink r:id="rId61" w:history="1">
        <w:r w:rsidRPr="00E72F55">
          <w:rPr>
            <w:rFonts w:ascii="Times New Roman" w:eastAsia="Times New Roman" w:hAnsi="Times New Roman" w:cs="Times New Roman"/>
            <w:bCs/>
            <w:sz w:val="24"/>
            <w:szCs w:val="24"/>
            <w:lang w:eastAsia="ru-RU"/>
          </w:rPr>
          <w:t>статьей 20.2</w:t>
        </w:r>
      </w:hyperlink>
      <w:r w:rsidRPr="00E72F55">
        <w:rPr>
          <w:rFonts w:ascii="Times New Roman" w:eastAsia="Times New Roman" w:hAnsi="Times New Roman" w:cs="Times New Roman"/>
          <w:bCs/>
          <w:sz w:val="24"/>
          <w:szCs w:val="24"/>
          <w:lang w:eastAsia="ru-RU"/>
        </w:rPr>
        <w:t xml:space="preserve"> «Представление сведений о размещении информации в информационно-телекоммуникационной сети "Интернет"» настоящего Федерального закона.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Иные ограничения, связанные с поступлением на гражданскую службу и ее прохождением, за исключением ограничений, указанных в </w:t>
      </w:r>
      <w:hyperlink r:id="rId62" w:history="1">
        <w:r w:rsidRPr="00E72F55">
          <w:rPr>
            <w:rFonts w:ascii="Times New Roman" w:eastAsia="Times New Roman" w:hAnsi="Times New Roman" w:cs="Times New Roman"/>
            <w:bCs/>
            <w:sz w:val="24"/>
            <w:szCs w:val="24"/>
            <w:lang w:eastAsia="ru-RU"/>
          </w:rPr>
          <w:t>части 1</w:t>
        </w:r>
      </w:hyperlink>
      <w:r w:rsidRPr="00E72F55">
        <w:rPr>
          <w:rFonts w:ascii="Times New Roman" w:eastAsia="Times New Roman" w:hAnsi="Times New Roman" w:cs="Times New Roman"/>
          <w:bCs/>
          <w:sz w:val="24"/>
          <w:szCs w:val="24"/>
          <w:lang w:eastAsia="ru-RU"/>
        </w:rPr>
        <w:t xml:space="preserve"> настоящей статьи, устанавливаются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3. Ответственность за несоблюдение ограничений, предусмотренных </w:t>
      </w:r>
      <w:hyperlink r:id="rId63" w:history="1">
        <w:r w:rsidRPr="00E72F55">
          <w:rPr>
            <w:rFonts w:ascii="Times New Roman" w:eastAsia="Times New Roman" w:hAnsi="Times New Roman" w:cs="Times New Roman"/>
            <w:bCs/>
            <w:sz w:val="24"/>
            <w:szCs w:val="24"/>
            <w:lang w:eastAsia="ru-RU"/>
          </w:rPr>
          <w:t>частью 1</w:t>
        </w:r>
      </w:hyperlink>
      <w:r w:rsidRPr="00E72F55">
        <w:rPr>
          <w:rFonts w:ascii="Times New Roman" w:eastAsia="Times New Roman" w:hAnsi="Times New Roman" w:cs="Times New Roman"/>
          <w:bCs/>
          <w:sz w:val="24"/>
          <w:szCs w:val="24"/>
          <w:lang w:eastAsia="ru-RU"/>
        </w:rPr>
        <w:t xml:space="preserve"> настоящей статьи, устанавливается Федеральным законом № 79-ФЗ и другими федеральными законами.</w: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sz w:val="24"/>
          <w:szCs w:val="24"/>
          <w:lang w:eastAsia="ru-RU"/>
        </w:rPr>
      </w:pPr>
    </w:p>
    <w:p w:rsid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AA70D3" w:rsidRDefault="00AA70D3"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AA70D3" w:rsidRPr="00E72F55" w:rsidRDefault="00AA70D3"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lastRenderedPageBreak/>
        <w:t>Статья 17.</w:t>
      </w:r>
      <w:r w:rsidRPr="00E72F55">
        <w:rPr>
          <w:rFonts w:ascii="Times New Roman" w:eastAsia="Times New Roman" w:hAnsi="Times New Roman" w:cs="Times New Roman"/>
          <w:sz w:val="24"/>
          <w:szCs w:val="24"/>
          <w:lang w:eastAsia="ru-RU"/>
        </w:rPr>
        <w:t xml:space="preserve"> Запреты, связанные с гражданской службой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В связи с прохождением гражданской службы гражданскому служащему запрещается:</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утратил силу с 1 января 2015 г. </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замещать должность гражданской службы в случае: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64" w:history="1">
        <w:r w:rsidRPr="00E72F55">
          <w:rPr>
            <w:rFonts w:ascii="Times New Roman" w:eastAsia="Times New Roman" w:hAnsi="Times New Roman" w:cs="Times New Roman"/>
            <w:sz w:val="24"/>
            <w:szCs w:val="24"/>
            <w:lang w:eastAsia="ru-RU"/>
          </w:rPr>
          <w:t>частью второй статьи            6</w:t>
        </w:r>
      </w:hyperlink>
      <w:r w:rsidRPr="00E72F55">
        <w:rPr>
          <w:rFonts w:ascii="Times New Roman" w:eastAsia="Times New Roman" w:hAnsi="Times New Roman" w:cs="Times New Roman"/>
          <w:sz w:val="24"/>
          <w:szCs w:val="24"/>
          <w:lang w:eastAsia="ru-RU"/>
        </w:rPr>
        <w:t xml:space="preserve"> Федерального конституционного закона от 17 декабря 1997 года     № 2-ФКЗ «О Правительстве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E72F55" w:rsidRPr="00E72F55" w:rsidRDefault="00E72F55" w:rsidP="005441E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Pr="00E72F55">
        <w:rPr>
          <w:rFonts w:ascii="Times New Roman" w:eastAsia="Times New Roman" w:hAnsi="Times New Roman" w:cs="Times New Roman"/>
          <w:sz w:val="24"/>
          <w:szCs w:val="24"/>
          <w:lang w:eastAsia="ru-RU"/>
        </w:rPr>
        <w:t>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Pr="00E72F55">
        <w:rPr>
          <w:rFonts w:ascii="Times New Roman" w:eastAsia="Times New Roman" w:hAnsi="Times New Roman" w:cs="Times New Roman"/>
          <w:sz w:val="24"/>
          <w:szCs w:val="24"/>
          <w:lang w:eastAsia="ru-RU"/>
        </w:rPr>
        <w:t xml:space="preserve"> в деятельности </w:t>
      </w:r>
      <w:r w:rsidRPr="00E72F55">
        <w:rPr>
          <w:rFonts w:ascii="Times New Roman" w:eastAsia="Times New Roman" w:hAnsi="Times New Roman" w:cs="Times New Roman"/>
          <w:sz w:val="24"/>
          <w:szCs w:val="24"/>
          <w:lang w:eastAsia="ru-RU"/>
        </w:rPr>
        <w:lastRenderedPageBreak/>
        <w:t xml:space="preserve">коллегиального органа организации на основании акта Президента Российской Федерации или Правительства Российской Федерации; </w:t>
      </w:r>
      <w:proofErr w:type="gramStart"/>
      <w:r w:rsidRPr="00E72F55">
        <w:rPr>
          <w:rFonts w:ascii="Times New Roman" w:eastAsia="Times New Roman" w:hAnsi="Times New Roman" w:cs="Times New Roman"/>
          <w:sz w:val="24"/>
          <w:szCs w:val="24"/>
          <w:lang w:eastAsia="ru-RU"/>
        </w:rPr>
        <w:t>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Pr="00E72F55">
        <w:rPr>
          <w:rFonts w:ascii="Times New Roman" w:eastAsia="Times New Roman" w:hAnsi="Times New Roman" w:cs="Times New Roman"/>
          <w:sz w:val="24"/>
          <w:szCs w:val="24"/>
          <w:lang w:eastAsia="ru-RU"/>
        </w:rPr>
        <w:t xml:space="preserve">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4) приобретать в случаях, установленных федеральным законом, ценные бумаги, по которым может быть получен доход;</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65" w:history="1">
        <w:r w:rsidRPr="00E72F55">
          <w:rPr>
            <w:rFonts w:ascii="Times New Roman" w:eastAsia="Times New Roman" w:hAnsi="Times New Roman" w:cs="Times New Roman"/>
            <w:sz w:val="24"/>
            <w:szCs w:val="24"/>
            <w:lang w:eastAsia="ru-RU"/>
          </w:rPr>
          <w:t>кодексом</w:t>
        </w:r>
      </w:hyperlink>
      <w:r w:rsidRPr="00E72F55">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w:t>
      </w:r>
      <w:r w:rsidRPr="00E72F55">
        <w:rPr>
          <w:rFonts w:ascii="Times New Roman" w:eastAsia="Times New Roman" w:hAnsi="Times New Roman" w:cs="Times New Roman"/>
          <w:sz w:val="24"/>
          <w:szCs w:val="24"/>
          <w:lang w:eastAsia="ru-RU"/>
        </w:rPr>
        <w:lastRenderedPageBreak/>
        <w:t>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E72F55">
        <w:rPr>
          <w:rFonts w:ascii="Times New Roman" w:eastAsia="Times New Roman" w:hAnsi="Times New Roman" w:cs="Times New Roman"/>
          <w:sz w:val="24"/>
          <w:szCs w:val="24"/>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8) использовать в целях, не связанных с исполнением должностных обязанностей, средства материально - технического и иного обеспечения, другое государственное имущество, а также передавать их другим лицам;</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9) разглашать или использовать в целях, не связанных с гражданской службой, </w:t>
      </w:r>
      <w:hyperlink r:id="rId66" w:history="1">
        <w:r w:rsidRPr="00E72F55">
          <w:rPr>
            <w:rFonts w:ascii="Times New Roman" w:eastAsia="Times New Roman" w:hAnsi="Times New Roman" w:cs="Times New Roman"/>
            <w:sz w:val="24"/>
            <w:szCs w:val="24"/>
            <w:lang w:eastAsia="ru-RU"/>
          </w:rPr>
          <w:t>сведения</w:t>
        </w:r>
      </w:hyperlink>
      <w:r w:rsidRPr="00E72F55">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w:t>
      </w:r>
      <w:r w:rsidRPr="00E72F55">
        <w:rPr>
          <w:rFonts w:ascii="Times New Roman" w:eastAsia="Times New Roman" w:hAnsi="Times New Roman" w:cs="Times New Roman"/>
          <w:sz w:val="24"/>
          <w:szCs w:val="24"/>
          <w:lang w:eastAsia="ru-RU"/>
        </w:rPr>
        <w:lastRenderedPageBreak/>
        <w:t>обязанности входит взаимодействие с указанными организациями и объединениями;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12) использовать преимущества должностного положения для предвыборной агитации, а также для агитации по вопросам референдума;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15) прекращать исполнение должностных обязанностей в целях урегулирования служебного спора;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1.1. </w:t>
      </w:r>
      <w:proofErr w:type="gramStart"/>
      <w:r w:rsidRPr="00E72F55">
        <w:rPr>
          <w:rFonts w:ascii="Times New Roman" w:eastAsia="Times New Roman" w:hAnsi="Times New Roman" w:cs="Times New Roman"/>
          <w:sz w:val="24"/>
          <w:szCs w:val="24"/>
          <w:lang w:eastAsia="ru-RU"/>
        </w:rPr>
        <w:t xml:space="preserve">Гражданскому служащему, его супруге (супругу) и несовершеннолетним детям запрещается открывать и иметь счета </w:t>
      </w:r>
      <w:r w:rsidRPr="00E72F55">
        <w:rPr>
          <w:rFonts w:ascii="Times New Roman" w:eastAsia="Times New Roman" w:hAnsi="Times New Roman" w:cs="Times New Roman"/>
          <w:sz w:val="24"/>
          <w:szCs w:val="24"/>
          <w:lang w:eastAsia="ru-RU"/>
        </w:rPr>
        <w:lastRenderedPageBreak/>
        <w:t xml:space="preserve">(вклады),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67" w:history="1">
        <w:r w:rsidRPr="00E72F55">
          <w:rPr>
            <w:rFonts w:ascii="Times New Roman" w:eastAsia="Times New Roman" w:hAnsi="Times New Roman" w:cs="Times New Roman"/>
            <w:sz w:val="24"/>
            <w:szCs w:val="24"/>
            <w:lang w:eastAsia="ru-RU"/>
          </w:rPr>
          <w:t>законом</w:t>
        </w:r>
      </w:hyperlink>
      <w:r w:rsidRPr="00E72F55">
        <w:rPr>
          <w:rFonts w:ascii="Times New Roman" w:eastAsia="Times New Roman" w:hAnsi="Times New Roman" w:cs="Times New Roman"/>
          <w:sz w:val="24"/>
          <w:szCs w:val="24"/>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расположенных</w:t>
      </w:r>
      <w:proofErr w:type="gramEnd"/>
      <w:r w:rsidRPr="00E72F55">
        <w:rPr>
          <w:rFonts w:ascii="Times New Roman" w:eastAsia="Times New Roman" w:hAnsi="Times New Roman" w:cs="Times New Roman"/>
          <w:sz w:val="24"/>
          <w:szCs w:val="24"/>
          <w:lang w:eastAsia="ru-RU"/>
        </w:rPr>
        <w:t xml:space="preserve"> за пределами территории Российской Федерации, владеть и (или) пользоваться иностранными финансовыми инструментами».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В случае</w:t>
      </w:r>
      <w:proofErr w:type="gramStart"/>
      <w:r w:rsidRPr="00E72F55">
        <w:rPr>
          <w:rFonts w:ascii="Times New Roman" w:eastAsia="Times New Roman" w:hAnsi="Times New Roman" w:cs="Times New Roman"/>
          <w:sz w:val="24"/>
          <w:szCs w:val="24"/>
          <w:lang w:eastAsia="ru-RU"/>
        </w:rPr>
        <w:t>,</w:t>
      </w:r>
      <w:proofErr w:type="gramEnd"/>
      <w:r w:rsidRPr="00E72F55">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3.1. </w:t>
      </w:r>
      <w:proofErr w:type="gramStart"/>
      <w:r w:rsidRPr="00E72F55">
        <w:rPr>
          <w:rFonts w:ascii="Times New Roman" w:eastAsia="Times New Roman" w:hAnsi="Times New Roman" w:cs="Times New Roman"/>
          <w:sz w:val="24"/>
          <w:szCs w:val="24"/>
          <w:lang w:eastAsia="ru-RU"/>
        </w:rP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E72F55">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w:t>
      </w:r>
      <w:r w:rsidRPr="00E72F55">
        <w:rPr>
          <w:rFonts w:ascii="Times New Roman" w:eastAsia="Times New Roman" w:hAnsi="Times New Roman" w:cs="Times New Roman"/>
          <w:sz w:val="24"/>
          <w:szCs w:val="24"/>
          <w:lang w:eastAsia="ru-RU"/>
        </w:rPr>
        <w:lastRenderedPageBreak/>
        <w:t>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Ответственность за несоблюдение запретов, предусмотренных настоящей статьей, устанавливается </w:t>
      </w:r>
      <w:r w:rsidRPr="00E72F55">
        <w:rPr>
          <w:rFonts w:ascii="Times New Roman" w:eastAsia="Times New Roman" w:hAnsi="Times New Roman" w:cs="Times New Roman"/>
          <w:bCs/>
          <w:sz w:val="24"/>
          <w:szCs w:val="24"/>
          <w:lang w:eastAsia="ru-RU"/>
        </w:rPr>
        <w:t>Федеральным законом № 79-ФЗ</w:t>
      </w:r>
      <w:r w:rsidRPr="00E72F55">
        <w:rPr>
          <w:rFonts w:ascii="Times New Roman" w:eastAsia="Times New Roman" w:hAnsi="Times New Roman" w:cs="Times New Roman"/>
          <w:sz w:val="24"/>
          <w:szCs w:val="24"/>
          <w:lang w:eastAsia="ru-RU"/>
        </w:rPr>
        <w:t xml:space="preserve"> и другими федеральными законами.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18.</w:t>
      </w:r>
      <w:r w:rsidRPr="00E72F55">
        <w:rPr>
          <w:rFonts w:ascii="Times New Roman" w:eastAsia="Times New Roman" w:hAnsi="Times New Roman" w:cs="Times New Roman"/>
          <w:sz w:val="24"/>
          <w:szCs w:val="24"/>
          <w:lang w:eastAsia="ru-RU"/>
        </w:rPr>
        <w:t xml:space="preserve"> Требования к служебному поведению гражданского служащего</w:t>
      </w:r>
      <w:r w:rsidRPr="00E72F55">
        <w:rPr>
          <w:rFonts w:ascii="Times New Roman" w:eastAsia="Times New Roman" w:hAnsi="Times New Roman" w:cs="Times New Roman"/>
          <w:sz w:val="24"/>
          <w:szCs w:val="24"/>
          <w:vertAlign w:val="superscript"/>
          <w:lang w:eastAsia="ru-RU"/>
        </w:rPr>
        <w:footnoteReference w:id="3"/>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Гражданский служащий обязан:</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lastRenderedPageBreak/>
        <w:t xml:space="preserve">6) соблюдать ограничения, установленные </w:t>
      </w:r>
      <w:r w:rsidRPr="00E72F55">
        <w:rPr>
          <w:rFonts w:ascii="Times New Roman" w:eastAsia="Times New Roman" w:hAnsi="Times New Roman" w:cs="Times New Roman"/>
          <w:bCs/>
          <w:sz w:val="24"/>
          <w:szCs w:val="24"/>
          <w:lang w:eastAsia="ru-RU"/>
        </w:rPr>
        <w:t>Федеральным законом № 79-ФЗ</w:t>
      </w:r>
      <w:r w:rsidRPr="00E72F55">
        <w:rPr>
          <w:rFonts w:ascii="Times New Roman" w:eastAsia="Times New Roman" w:hAnsi="Times New Roman" w:cs="Times New Roman"/>
          <w:sz w:val="24"/>
          <w:szCs w:val="24"/>
          <w:lang w:eastAsia="ru-RU"/>
        </w:rPr>
        <w:t xml:space="preserve"> и другими федеральными законами для гражданских служащих;</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8) не совершать поступки, порочащие его честь и достоинство;</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9) проявлять корректность в обращении с гражданами;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10) проявлять уважение к нравственным обычаям и традициям народов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19.</w:t>
      </w:r>
      <w:r w:rsidRPr="00E72F55">
        <w:rPr>
          <w:rFonts w:ascii="Times New Roman" w:eastAsia="Times New Roman" w:hAnsi="Times New Roman" w:cs="Times New Roman"/>
          <w:sz w:val="24"/>
          <w:szCs w:val="24"/>
          <w:lang w:eastAsia="ru-RU"/>
        </w:rPr>
        <w:t xml:space="preserve"> Урегулирование конфликта интересов на гражданской службе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Для целей Федерального закона </w:t>
      </w:r>
      <w:r w:rsidRPr="00E72F55">
        <w:rPr>
          <w:rFonts w:ascii="Times New Roman" w:eastAsia="Times New Roman" w:hAnsi="Times New Roman" w:cs="Times New Roman"/>
          <w:bCs/>
          <w:sz w:val="24"/>
          <w:szCs w:val="24"/>
          <w:lang w:eastAsia="ru-RU"/>
        </w:rPr>
        <w:t>№ 79-ФЗ</w:t>
      </w:r>
      <w:r w:rsidRPr="00E72F55">
        <w:rPr>
          <w:rFonts w:ascii="Times New Roman" w:eastAsia="Times New Roman" w:hAnsi="Times New Roman" w:cs="Times New Roman"/>
          <w:sz w:val="24"/>
          <w:szCs w:val="24"/>
          <w:lang w:eastAsia="ru-RU"/>
        </w:rPr>
        <w:t xml:space="preserve"> используется понятие «конфликт интересов», установленное </w:t>
      </w:r>
      <w:hyperlink r:id="rId68" w:tooltip="Федеральный закон от 25.12.2008 N 273-ФЗ (ред. от 05.10.2015) &quot;О противодействии коррупции&quot;{КонсультантПлюс}" w:history="1">
        <w:r w:rsidRPr="00E72F55">
          <w:rPr>
            <w:rFonts w:ascii="Times New Roman" w:eastAsia="Times New Roman" w:hAnsi="Times New Roman" w:cs="Times New Roman"/>
            <w:color w:val="000000"/>
            <w:sz w:val="24"/>
            <w:szCs w:val="24"/>
            <w:lang w:eastAsia="ru-RU"/>
          </w:rPr>
          <w:t>частью 1 статьи 10</w:t>
        </w:r>
      </w:hyperlink>
      <w:r w:rsidRPr="00E72F55">
        <w:rPr>
          <w:rFonts w:ascii="Times New Roman" w:eastAsia="Times New Roman" w:hAnsi="Times New Roman" w:cs="Times New Roman"/>
          <w:color w:val="000000"/>
          <w:sz w:val="24"/>
          <w:szCs w:val="24"/>
          <w:lang w:eastAsia="ru-RU"/>
        </w:rPr>
        <w:t xml:space="preserve"> Федерального закона от 25 декабря 2008 год</w:t>
      </w:r>
      <w:r w:rsidRPr="00E72F55">
        <w:rPr>
          <w:rFonts w:ascii="Times New Roman" w:eastAsia="Times New Roman" w:hAnsi="Times New Roman" w:cs="Times New Roman"/>
          <w:sz w:val="24"/>
          <w:szCs w:val="24"/>
          <w:lang w:eastAsia="ru-RU"/>
        </w:rPr>
        <w:t>а № 273-ФЗ              «О противодействии коррупции».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Случаи возникновения у гражданского служащего личной заинтересованности, которая приводит или может привести к </w:t>
      </w:r>
      <w:r w:rsidRPr="00E72F55">
        <w:rPr>
          <w:rFonts w:ascii="Times New Roman" w:eastAsia="Times New Roman" w:hAnsi="Times New Roman" w:cs="Times New Roman"/>
          <w:sz w:val="24"/>
          <w:szCs w:val="24"/>
          <w:lang w:eastAsia="ru-RU"/>
        </w:rPr>
        <w:lastRenderedPageBreak/>
        <w:t>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Для целей Федерального закона № 79-ФЗ используется понятие «личная заинтересованность», установленное </w:t>
      </w:r>
      <w:hyperlink r:id="rId69" w:tooltip="Федеральный закон от 25.12.2008 N 273-ФЗ (ред. от 05.10.2015) &quot;О противодействии коррупции&quot;{КонсультантПлюс}" w:history="1">
        <w:r w:rsidRPr="00E72F55">
          <w:rPr>
            <w:rFonts w:ascii="Times New Roman" w:eastAsia="Times New Roman" w:hAnsi="Times New Roman" w:cs="Times New Roman"/>
            <w:color w:val="000000"/>
            <w:sz w:val="24"/>
            <w:szCs w:val="24"/>
            <w:lang w:eastAsia="ru-RU"/>
          </w:rPr>
          <w:t>частью 2 статьи 10</w:t>
        </w:r>
      </w:hyperlink>
      <w:r w:rsidRPr="00E72F55">
        <w:rPr>
          <w:rFonts w:ascii="Times New Roman" w:eastAsia="Times New Roman" w:hAnsi="Times New Roman" w:cs="Times New Roman"/>
          <w:color w:val="000000"/>
          <w:sz w:val="24"/>
          <w:szCs w:val="24"/>
          <w:lang w:eastAsia="ru-RU"/>
        </w:rPr>
        <w:t xml:space="preserve"> Федерального закона от 25 декабря 2008</w:t>
      </w:r>
      <w:r w:rsidRPr="00E72F55">
        <w:rPr>
          <w:rFonts w:ascii="Times New Roman" w:eastAsia="Times New Roman" w:hAnsi="Times New Roman" w:cs="Times New Roman"/>
          <w:sz w:val="24"/>
          <w:szCs w:val="24"/>
          <w:lang w:eastAsia="ru-RU"/>
        </w:rPr>
        <w:t xml:space="preserve"> года № 273-ФЗ            «О противодействии коррупции».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r:id="rId70"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xml:space="preserve">, установленном </w:t>
      </w:r>
      <w:r w:rsidRPr="00E72F55">
        <w:rPr>
          <w:rFonts w:ascii="Times New Roman" w:eastAsia="Times New Roman" w:hAnsi="Times New Roman" w:cs="Times New Roman"/>
          <w:bCs/>
          <w:sz w:val="24"/>
          <w:szCs w:val="24"/>
          <w:lang w:eastAsia="ru-RU"/>
        </w:rPr>
        <w:t>Федеральным законом № 79-ФЗ</w:t>
      </w:r>
      <w:r w:rsidRPr="00E72F55">
        <w:rPr>
          <w:rFonts w:ascii="Times New Roman" w:eastAsia="Times New Roman" w:hAnsi="Times New Roman" w:cs="Times New Roman"/>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4.1. </w:t>
      </w:r>
      <w:proofErr w:type="gramStart"/>
      <w:r w:rsidRPr="00E72F55">
        <w:rPr>
          <w:rFonts w:ascii="Times New Roman" w:eastAsia="Times New Roman" w:hAnsi="Times New Roman" w:cs="Times New Roman"/>
          <w:sz w:val="24"/>
          <w:szCs w:val="24"/>
          <w:lang w:eastAsia="ru-RU"/>
        </w:rPr>
        <w:t xml:space="preserve">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w:t>
      </w:r>
      <w:r w:rsidRPr="00E72F55">
        <w:rPr>
          <w:rFonts w:ascii="Times New Roman" w:eastAsia="Times New Roman" w:hAnsi="Times New Roman" w:cs="Times New Roman"/>
          <w:sz w:val="24"/>
          <w:szCs w:val="24"/>
          <w:lang w:eastAsia="ru-RU"/>
        </w:rPr>
        <w:lastRenderedPageBreak/>
        <w:t>увольнение гражданского служащего, являющегося представителем нанимателя, с гражданской службы.</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w:t>
      </w:r>
      <w:proofErr w:type="gramStart"/>
      <w:r w:rsidRPr="00E72F55">
        <w:rPr>
          <w:rFonts w:ascii="Times New Roman" w:eastAsia="Times New Roman" w:hAnsi="Times New Roman" w:cs="Times New Roman"/>
          <w:sz w:val="24"/>
          <w:szCs w:val="24"/>
          <w:lang w:eastAsia="ru-RU"/>
        </w:rP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6. Комиссия по урегулированию конфликтов интересов образуется правовым актом государственного органа в </w:t>
      </w:r>
      <w:hyperlink r:id="rId71"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lang w:eastAsia="ru-RU"/>
        </w:rPr>
        <w:t>, определяемом Президентом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72" w:history="1">
        <w:r w:rsidRPr="00E72F55">
          <w:rPr>
            <w:rFonts w:ascii="Times New Roman" w:eastAsia="Times New Roman" w:hAnsi="Times New Roman" w:cs="Times New Roman"/>
            <w:sz w:val="24"/>
            <w:szCs w:val="24"/>
            <w:lang w:eastAsia="ru-RU"/>
          </w:rPr>
          <w:t>порядке</w:t>
        </w:r>
      </w:hyperlink>
      <w:r w:rsidRPr="00E72F55">
        <w:rPr>
          <w:rFonts w:ascii="Times New Roman" w:eastAsia="Times New Roman" w:hAnsi="Times New Roman" w:cs="Times New Roman"/>
          <w:sz w:val="24"/>
          <w:szCs w:val="24"/>
          <w:vertAlign w:val="superscript"/>
          <w:lang w:eastAsia="ru-RU"/>
        </w:rPr>
        <w:footnoteReference w:id="4"/>
      </w:r>
      <w:r w:rsidRPr="00E72F55">
        <w:rPr>
          <w:rFonts w:ascii="Times New Roman" w:eastAsia="Times New Roman" w:hAnsi="Times New Roman" w:cs="Times New Roman"/>
          <w:sz w:val="24"/>
          <w:szCs w:val="24"/>
          <w:lang w:eastAsia="ru-RU"/>
        </w:rPr>
        <w:t>, определяемом Президентом Российской Федерации.</w:t>
      </w:r>
    </w:p>
    <w:p w:rsidR="00E72F55" w:rsidRPr="00E72F55" w:rsidRDefault="00E72F55" w:rsidP="00E72F55">
      <w:pPr>
        <w:widowControl w:val="0"/>
        <w:autoSpaceDE w:val="0"/>
        <w:autoSpaceDN w:val="0"/>
        <w:adjustRightInd w:val="0"/>
        <w:spacing w:after="0" w:line="240" w:lineRule="auto"/>
        <w:jc w:val="both"/>
        <w:outlineLvl w:val="1"/>
        <w:rPr>
          <w:rFonts w:ascii="Times New Roman" w:eastAsia="Times New Roman" w:hAnsi="Times New Roman" w:cs="Times New Roman"/>
          <w:b/>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20.</w:t>
      </w:r>
      <w:r w:rsidRPr="00E72F55">
        <w:rPr>
          <w:rFonts w:ascii="Times New Roman" w:eastAsia="Times New Roman" w:hAnsi="Times New Roman" w:cs="Times New Roman"/>
          <w:sz w:val="24"/>
          <w:szCs w:val="24"/>
          <w:lang w:eastAsia="ru-RU"/>
        </w:rPr>
        <w:t xml:space="preserve"> Представление сведений о доходах, об имуществе и обязательствах имущественного характера</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lastRenderedPageBreak/>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гражданин, претендующий на замещение должности гражданской службы, - при поступлении на службу;</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гражданский служащий, замещающий должность гражданской службы, включенную в </w:t>
      </w:r>
      <w:hyperlink r:id="rId73"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E72F55">
          <w:rPr>
            <w:rFonts w:ascii="Times New Roman" w:eastAsia="Times New Roman" w:hAnsi="Times New Roman" w:cs="Times New Roman"/>
            <w:color w:val="000000"/>
            <w:sz w:val="24"/>
            <w:szCs w:val="24"/>
            <w:lang w:eastAsia="ru-RU"/>
          </w:rPr>
          <w:t>перечень</w:t>
        </w:r>
      </w:hyperlink>
      <w:r w:rsidRPr="00E72F55">
        <w:rPr>
          <w:rFonts w:ascii="Times New Roman" w:eastAsia="Times New Roman" w:hAnsi="Times New Roman" w:cs="Times New Roman"/>
          <w:color w:val="000000"/>
          <w:sz w:val="24"/>
          <w:szCs w:val="24"/>
          <w:lang w:eastAsia="ru-RU"/>
        </w:rPr>
        <w:t>,</w:t>
      </w:r>
      <w:r w:rsidRPr="00E72F55">
        <w:rPr>
          <w:rFonts w:ascii="Times New Roman" w:eastAsia="Times New Roman" w:hAnsi="Times New Roman" w:cs="Times New Roman"/>
          <w:sz w:val="24"/>
          <w:szCs w:val="24"/>
          <w:lang w:eastAsia="ru-RU"/>
        </w:rPr>
        <w:t xml:space="preserve">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w:t>
      </w:r>
      <w:r w:rsidRPr="00E72F55">
        <w:rPr>
          <w:rFonts w:ascii="Times New Roman" w:eastAsia="Times New Roman" w:hAnsi="Times New Roman" w:cs="Times New Roman"/>
          <w:color w:val="000000"/>
          <w:sz w:val="24"/>
          <w:szCs w:val="24"/>
          <w:lang w:eastAsia="ru-RU"/>
        </w:rPr>
        <w:t xml:space="preserve">. </w:t>
      </w:r>
      <w:hyperlink r:id="rId74" w:tooltip="Указ Президента РФ от 18.05.2009 N 559 (ред. от 15.07.201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history="1">
        <w:proofErr w:type="gramStart"/>
        <w:r w:rsidRPr="00E72F55">
          <w:rPr>
            <w:rFonts w:ascii="Times New Roman" w:eastAsia="Times New Roman" w:hAnsi="Times New Roman" w:cs="Times New Roman"/>
            <w:color w:val="000000"/>
            <w:sz w:val="24"/>
            <w:szCs w:val="24"/>
            <w:lang w:eastAsia="ru-RU"/>
          </w:rPr>
          <w:t>Положение</w:t>
        </w:r>
      </w:hyperlink>
      <w:r w:rsidRPr="00E72F55">
        <w:rPr>
          <w:rFonts w:ascii="Times New Roman" w:eastAsia="Times New Roman" w:hAnsi="Times New Roman" w:cs="Times New Roman"/>
          <w:sz w:val="24"/>
          <w:szCs w:val="24"/>
          <w:lang w:eastAsia="ru-RU"/>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w:t>
      </w:r>
      <w:r w:rsidRPr="00E72F55">
        <w:rPr>
          <w:rFonts w:ascii="Arial" w:eastAsia="Times New Roman" w:hAnsi="Arial" w:cs="Times New Roman"/>
          <w:sz w:val="24"/>
          <w:szCs w:val="24"/>
          <w:vertAlign w:val="superscript"/>
          <w:lang w:eastAsia="ru-RU"/>
        </w:rPr>
        <w:footnoteReference w:id="5"/>
      </w:r>
      <w:r w:rsidRPr="00E72F55">
        <w:rPr>
          <w:rFonts w:ascii="Times New Roman" w:eastAsia="Times New Roman" w:hAnsi="Times New Roman" w:cs="Times New Roman"/>
          <w:sz w:val="24"/>
          <w:szCs w:val="24"/>
          <w:lang w:eastAsia="ru-RU"/>
        </w:rPr>
        <w:t xml:space="preserve"> или нормативным правовым актом субъекта Российской Федерации с учетом требований настоящей статьи.</w:t>
      </w:r>
      <w:proofErr w:type="gramEnd"/>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75" w:tooltip="Указ Президента РФ от 06.03.1997 N 188 (ред. от 13.07.2015) &quot;Об утверждении Перечня сведений конфиденциального характера&quot;{КонсультантПлюс}" w:history="1">
        <w:r w:rsidRPr="00E72F55">
          <w:rPr>
            <w:rFonts w:ascii="Times New Roman" w:eastAsia="Times New Roman" w:hAnsi="Times New Roman" w:cs="Times New Roman"/>
            <w:color w:val="000000"/>
            <w:sz w:val="24"/>
            <w:szCs w:val="24"/>
            <w:lang w:eastAsia="ru-RU"/>
          </w:rPr>
          <w:t>сведениями</w:t>
        </w:r>
      </w:hyperlink>
      <w:r w:rsidRPr="00E72F55">
        <w:rPr>
          <w:rFonts w:ascii="Times New Roman" w:eastAsia="Times New Roman" w:hAnsi="Times New Roman" w:cs="Times New Roman"/>
          <w:sz w:val="24"/>
          <w:szCs w:val="24"/>
          <w:lang w:eastAsia="ru-RU"/>
        </w:rPr>
        <w:t xml:space="preserve"> конфиденциального характера, если федеральным законом они не отнесены к сведениям, составляющим государственную тайну.</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 xml:space="preserve">Не допускается использование сведений о доходах, об </w:t>
      </w:r>
      <w:r w:rsidRPr="00E72F55">
        <w:rPr>
          <w:rFonts w:ascii="Times New Roman" w:eastAsia="Times New Roman" w:hAnsi="Times New Roman" w:cs="Times New Roman"/>
          <w:sz w:val="24"/>
          <w:szCs w:val="24"/>
          <w:lang w:eastAsia="ru-RU"/>
        </w:rPr>
        <w:lastRenderedPageBreak/>
        <w:t>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Федеральным </w:t>
      </w:r>
      <w:hyperlink w:anchor="Par1286" w:tooltip="Статья 68. Ответственность за нарушение законодательства Российской Федерации о государственной гражданской службе Российской Федерации" w:history="1">
        <w:r w:rsidRPr="00E72F55">
          <w:rPr>
            <w:rFonts w:ascii="Times New Roman" w:eastAsia="Times New Roman" w:hAnsi="Times New Roman" w:cs="Times New Roman"/>
            <w:color w:val="000000"/>
            <w:sz w:val="24"/>
            <w:szCs w:val="24"/>
            <w:lang w:eastAsia="ru-RU"/>
          </w:rPr>
          <w:t>законом</w:t>
        </w:r>
      </w:hyperlink>
      <w:r w:rsidRPr="00E72F55">
        <w:rPr>
          <w:rFonts w:ascii="Times New Roman" w:eastAsia="Times New Roman" w:hAnsi="Times New Roman" w:cs="Times New Roman"/>
          <w:sz w:val="24"/>
          <w:szCs w:val="24"/>
          <w:lang w:eastAsia="ru-RU"/>
        </w:rPr>
        <w:t xml:space="preserve"> № 79-ФЗ и другими федеральными законами.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76" w:tooltip="Федеральный закон от 25.12.2008 N 273-ФЗ (ред. от 05.10.2015) &quot;О противодействии коррупции&quot;{КонсультантПлюс}" w:history="1">
        <w:r w:rsidRPr="00E72F55">
          <w:rPr>
            <w:rFonts w:ascii="Times New Roman" w:eastAsia="Times New Roman" w:hAnsi="Times New Roman" w:cs="Times New Roman"/>
            <w:color w:val="000000"/>
            <w:sz w:val="24"/>
            <w:szCs w:val="24"/>
            <w:lang w:eastAsia="ru-RU"/>
          </w:rPr>
          <w:t>законом</w:t>
        </w:r>
      </w:hyperlink>
      <w:r w:rsidRPr="00E72F55">
        <w:rPr>
          <w:rFonts w:ascii="Times New Roman" w:eastAsia="Times New Roman" w:hAnsi="Times New Roman" w:cs="Times New Roman"/>
          <w:sz w:val="24"/>
          <w:szCs w:val="24"/>
          <w:lang w:eastAsia="ru-RU"/>
        </w:rPr>
        <w:t xml:space="preserve"> «О противодействии коррупции» и иными нормативными правовыми </w:t>
      </w:r>
      <w:hyperlink r:id="rId77" w:tooltip="Указ Президента РФ от 21.09.2009 N 1065 (ред. от 15.07.201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E72F55">
          <w:rPr>
            <w:rFonts w:ascii="Times New Roman" w:eastAsia="Times New Roman" w:hAnsi="Times New Roman" w:cs="Times New Roman"/>
            <w:color w:val="000000"/>
            <w:sz w:val="24"/>
            <w:szCs w:val="24"/>
            <w:lang w:eastAsia="ru-RU"/>
          </w:rPr>
          <w:t>актами</w:t>
        </w:r>
      </w:hyperlink>
      <w:r w:rsidRPr="00E72F55">
        <w:rPr>
          <w:rFonts w:ascii="Times New Roman" w:eastAsia="Times New Roman" w:hAnsi="Times New Roman" w:cs="Times New Roman"/>
          <w:sz w:val="24"/>
          <w:szCs w:val="24"/>
          <w:lang w:eastAsia="ru-RU"/>
        </w:rPr>
        <w:t xml:space="preserve">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7. Под членами семьи гражданского служащего в статье 20 и </w:t>
      </w:r>
      <w:hyperlink w:anchor="Par371" w:tooltip="Статья 20.1. Представление сведений о расходах" w:history="1">
        <w:r w:rsidRPr="00E72F55">
          <w:rPr>
            <w:rFonts w:ascii="Times New Roman" w:eastAsia="Times New Roman" w:hAnsi="Times New Roman" w:cs="Times New Roman"/>
            <w:color w:val="000000"/>
            <w:sz w:val="24"/>
            <w:szCs w:val="24"/>
            <w:lang w:eastAsia="ru-RU"/>
          </w:rPr>
          <w:t>статье 20.1</w:t>
        </w:r>
      </w:hyperlink>
      <w:r w:rsidRPr="00E72F55">
        <w:rPr>
          <w:rFonts w:ascii="Times New Roman" w:eastAsia="Times New Roman" w:hAnsi="Times New Roman" w:cs="Times New Roman"/>
          <w:sz w:val="24"/>
          <w:szCs w:val="24"/>
          <w:lang w:eastAsia="ru-RU"/>
        </w:rPr>
        <w:t xml:space="preserve"> Федерального закона № 79-ФЗ понимаются супруг (супруга) и несовершеннолетние дети.</w:t>
      </w:r>
    </w:p>
    <w:p w:rsid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A70D3" w:rsidRDefault="00AA70D3"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A70D3" w:rsidRPr="00E72F55" w:rsidRDefault="00AA70D3"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lastRenderedPageBreak/>
        <w:t>Статья 20.1.</w:t>
      </w:r>
      <w:r w:rsidRPr="00E72F55">
        <w:rPr>
          <w:rFonts w:ascii="Times New Roman" w:eastAsia="Times New Roman" w:hAnsi="Times New Roman" w:cs="Times New Roman"/>
          <w:sz w:val="24"/>
          <w:szCs w:val="24"/>
          <w:lang w:eastAsia="ru-RU"/>
        </w:rPr>
        <w:t xml:space="preserve"> Представление сведений о расходах</w:t>
      </w:r>
    </w:p>
    <w:p w:rsidR="00E72F55" w:rsidRPr="00E72F55" w:rsidRDefault="00E72F55" w:rsidP="00E72F55">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Гражданский служащий, замещающий должность гражданской службы, включенную в </w:t>
      </w:r>
      <w:hyperlink r:id="rId7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 w:history="1">
        <w:r w:rsidRPr="00E72F55">
          <w:rPr>
            <w:rFonts w:ascii="Times New Roman" w:eastAsia="Times New Roman" w:hAnsi="Times New Roman" w:cs="Times New Roman"/>
            <w:color w:val="000000"/>
            <w:sz w:val="24"/>
            <w:szCs w:val="24"/>
            <w:lang w:eastAsia="ru-RU"/>
          </w:rPr>
          <w:t>перечень</w:t>
        </w:r>
      </w:hyperlink>
      <w:r w:rsidRPr="00E72F55">
        <w:rPr>
          <w:rFonts w:ascii="Times New Roman" w:eastAsia="Times New Roman" w:hAnsi="Times New Roman" w:cs="Times New Roman"/>
          <w:color w:val="000000"/>
          <w:sz w:val="24"/>
          <w:szCs w:val="24"/>
          <w:lang w:eastAsia="ru-RU"/>
        </w:rPr>
        <w:t>,</w:t>
      </w:r>
      <w:r w:rsidRPr="00E72F55">
        <w:rPr>
          <w:rFonts w:ascii="Times New Roman" w:eastAsia="Times New Roman" w:hAnsi="Times New Roman" w:cs="Times New Roman"/>
          <w:sz w:val="24"/>
          <w:szCs w:val="24"/>
          <w:lang w:eastAsia="ru-RU"/>
        </w:rPr>
        <w:t xml:space="preserve">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79" w:tooltip="Федеральный закон от 25.12.2008 N 273-ФЗ (ред. от 05.10.2015) &quot;О противодействии коррупции&quot;{КонсультантПлюс}" w:history="1">
        <w:r w:rsidRPr="00E72F55">
          <w:rPr>
            <w:rFonts w:ascii="Times New Roman" w:eastAsia="Times New Roman" w:hAnsi="Times New Roman" w:cs="Times New Roman"/>
            <w:color w:val="000000"/>
            <w:sz w:val="24"/>
            <w:szCs w:val="24"/>
            <w:lang w:eastAsia="ru-RU"/>
          </w:rPr>
          <w:t>законом</w:t>
        </w:r>
      </w:hyperlink>
      <w:r w:rsidRPr="00E72F55">
        <w:rPr>
          <w:rFonts w:ascii="Times New Roman" w:eastAsia="Times New Roman" w:hAnsi="Times New Roman" w:cs="Times New Roman"/>
          <w:sz w:val="24"/>
          <w:szCs w:val="24"/>
          <w:lang w:eastAsia="ru-RU"/>
        </w:rPr>
        <w:t xml:space="preserve"> от 25 декабря 2008 года       № 273-ФЗ «О противодействии коррупции» и Федеральным </w:t>
      </w:r>
      <w:hyperlink r:id="rId80" w:tooltip="Федеральный закон от 03.12.2012 N 230-ФЗ (ред. от 22.12.2014) &quot;О контроле за соответствием расходов лиц, замещающих государственные должности, и иных лиц их доходам&quot;{КонсультантПлюс}" w:history="1">
        <w:r w:rsidRPr="00E72F55">
          <w:rPr>
            <w:rFonts w:ascii="Times New Roman" w:eastAsia="Times New Roman" w:hAnsi="Times New Roman" w:cs="Times New Roman"/>
            <w:color w:val="000000"/>
            <w:sz w:val="24"/>
            <w:szCs w:val="24"/>
            <w:lang w:eastAsia="ru-RU"/>
          </w:rPr>
          <w:t>законом</w:t>
        </w:r>
      </w:hyperlink>
      <w:r w:rsidRPr="00E72F55">
        <w:rPr>
          <w:rFonts w:ascii="Times New Roman" w:eastAsia="Times New Roman" w:hAnsi="Times New Roman" w:cs="Times New Roman"/>
          <w:sz w:val="24"/>
          <w:szCs w:val="24"/>
          <w:lang w:eastAsia="ru-RU"/>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w:t>
      </w:r>
      <w:proofErr w:type="gramStart"/>
      <w:r w:rsidRPr="00E72F55">
        <w:rPr>
          <w:rFonts w:ascii="Times New Roman" w:eastAsia="Times New Roman" w:hAnsi="Times New Roman" w:cs="Times New Roman"/>
          <w:sz w:val="24"/>
          <w:szCs w:val="24"/>
          <w:lang w:eastAsia="ru-RU"/>
        </w:rP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 xml:space="preserve">Статья 20.2. </w:t>
      </w:r>
      <w:r w:rsidRPr="00E72F55">
        <w:rPr>
          <w:rFonts w:ascii="Times New Roman" w:eastAsia="Times New Roman" w:hAnsi="Times New Roman" w:cs="Times New Roman"/>
          <w:bCs/>
          <w:sz w:val="24"/>
          <w:szCs w:val="24"/>
          <w:lang w:eastAsia="ru-RU"/>
        </w:rPr>
        <w:t>Представление сведений о размещении информации в информационно-телекоммуникационной сети «Интернет»</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5" w:name="Par3"/>
      <w:bookmarkEnd w:id="15"/>
      <w:r w:rsidRPr="00E72F55">
        <w:rPr>
          <w:rFonts w:ascii="Times New Roman" w:eastAsia="Times New Roman" w:hAnsi="Times New Roman" w:cs="Times New Roman"/>
          <w:sz w:val="24"/>
          <w:szCs w:val="24"/>
          <w:lang w:eastAsia="ru-RU"/>
        </w:rP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w:t>
      </w:r>
      <w:r w:rsidRPr="00E72F55">
        <w:rPr>
          <w:rFonts w:ascii="Times New Roman" w:eastAsia="Times New Roman" w:hAnsi="Times New Roman" w:cs="Times New Roman"/>
          <w:sz w:val="24"/>
          <w:szCs w:val="24"/>
          <w:lang w:eastAsia="ru-RU"/>
        </w:rPr>
        <w:lastRenderedPageBreak/>
        <w:t>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Сведения, указанные в </w:t>
      </w:r>
      <w:hyperlink w:anchor="Par3"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w:t>
      </w:r>
      <w:proofErr w:type="gramStart"/>
      <w:r w:rsidRPr="00E72F55">
        <w:rPr>
          <w:rFonts w:ascii="Times New Roman" w:eastAsia="Times New Roman" w:hAnsi="Times New Roman" w:cs="Times New Roman"/>
          <w:sz w:val="24"/>
          <w:szCs w:val="24"/>
          <w:lang w:eastAsia="ru-RU"/>
        </w:rPr>
        <w:t>за</w:t>
      </w:r>
      <w:proofErr w:type="gramEnd"/>
      <w:r w:rsidRPr="00E72F55">
        <w:rPr>
          <w:rFonts w:ascii="Times New Roman" w:eastAsia="Times New Roman" w:hAnsi="Times New Roman" w:cs="Times New Roman"/>
          <w:sz w:val="24"/>
          <w:szCs w:val="24"/>
          <w:lang w:eastAsia="ru-RU"/>
        </w:rPr>
        <w:t xml:space="preserve"> отчетным. Сведения, указанные в </w:t>
      </w:r>
      <w:hyperlink w:anchor="Par3" w:history="1">
        <w:r w:rsidRPr="00E72F55">
          <w:rPr>
            <w:rFonts w:ascii="Times New Roman" w:eastAsia="Times New Roman" w:hAnsi="Times New Roman" w:cs="Times New Roman"/>
            <w:sz w:val="24"/>
            <w:szCs w:val="24"/>
            <w:lang w:eastAsia="ru-RU"/>
          </w:rPr>
          <w:t>части 1</w:t>
        </w:r>
      </w:hyperlink>
      <w:r w:rsidRPr="00E72F55">
        <w:rPr>
          <w:rFonts w:ascii="Times New Roman" w:eastAsia="Times New Roman" w:hAnsi="Times New Roman" w:cs="Times New Roman"/>
          <w:sz w:val="24"/>
          <w:szCs w:val="24"/>
          <w:lang w:eastAsia="ru-RU"/>
        </w:rPr>
        <w:t xml:space="preserve"> настоящей статьи, представляются по </w:t>
      </w:r>
      <w:hyperlink r:id="rId81" w:history="1">
        <w:r w:rsidRPr="00E72F55">
          <w:rPr>
            <w:rFonts w:ascii="Times New Roman" w:eastAsia="Times New Roman" w:hAnsi="Times New Roman" w:cs="Times New Roman"/>
            <w:sz w:val="24"/>
            <w:szCs w:val="24"/>
            <w:lang w:eastAsia="ru-RU"/>
          </w:rPr>
          <w:t>форме</w:t>
        </w:r>
      </w:hyperlink>
      <w:r w:rsidRPr="00E72F55">
        <w:rPr>
          <w:rFonts w:ascii="Times New Roman" w:eastAsia="Times New Roman" w:hAnsi="Times New Roman" w:cs="Times New Roman"/>
          <w:sz w:val="24"/>
          <w:szCs w:val="24"/>
          <w:lang w:eastAsia="ru-RU"/>
        </w:rPr>
        <w:t>, установленной Правительством Российской Федерации.</w:t>
      </w:r>
    </w:p>
    <w:p w:rsidR="00E72F55" w:rsidRPr="00E72F55" w:rsidRDefault="00E72F55" w:rsidP="00E72F55">
      <w:pPr>
        <w:autoSpaceDE w:val="0"/>
        <w:autoSpaceDN w:val="0"/>
        <w:adjustRightInd w:val="0"/>
        <w:spacing w:before="240" w:after="0" w:line="240" w:lineRule="auto"/>
        <w:ind w:firstLine="539"/>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ar3" w:history="1">
        <w:r w:rsidRPr="00E72F55">
          <w:rPr>
            <w:rFonts w:ascii="Times New Roman" w:eastAsia="Times New Roman" w:hAnsi="Times New Roman" w:cs="Times New Roman"/>
            <w:sz w:val="24"/>
            <w:szCs w:val="24"/>
            <w:lang w:eastAsia="ru-RU"/>
          </w:rPr>
          <w:t>частью 1</w:t>
        </w:r>
      </w:hyperlink>
      <w:r w:rsidRPr="00E72F55">
        <w:rPr>
          <w:rFonts w:ascii="Times New Roman" w:eastAsia="Times New Roman" w:hAnsi="Times New Roman" w:cs="Times New Roman"/>
          <w:sz w:val="24"/>
          <w:szCs w:val="24"/>
          <w:lang w:eastAsia="ru-RU"/>
        </w:rPr>
        <w:t xml:space="preserve"> настоящей статьи.</w:t>
      </w:r>
    </w:p>
    <w:p w:rsidR="00E72F55" w:rsidRDefault="00E72F55"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AA70D3" w:rsidRPr="00E72F55" w:rsidRDefault="00AA70D3"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r w:rsidRPr="00E72F55">
        <w:rPr>
          <w:rFonts w:ascii="Times New Roman" w:eastAsia="Times New Roman" w:hAnsi="Times New Roman" w:cs="Times New Roman"/>
          <w:b/>
          <w:sz w:val="24"/>
          <w:szCs w:val="24"/>
          <w:lang w:eastAsia="ru-RU"/>
        </w:rPr>
        <w:t>Статья 59.1.</w:t>
      </w:r>
      <w:r w:rsidRPr="00E72F55">
        <w:rPr>
          <w:rFonts w:ascii="Times New Roman" w:eastAsia="Times New Roman" w:hAnsi="Times New Roman" w:cs="Times New Roman"/>
          <w:sz w:val="24"/>
          <w:szCs w:val="24"/>
          <w:lang w:eastAsia="ru-RU"/>
        </w:rP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За несоблюдение гражданским служащим ограничений и </w:t>
      </w:r>
      <w:r w:rsidRPr="00E72F55">
        <w:rPr>
          <w:rFonts w:ascii="Times New Roman" w:eastAsia="Times New Roman" w:hAnsi="Times New Roman" w:cs="Times New Roman"/>
          <w:sz w:val="24"/>
          <w:szCs w:val="24"/>
          <w:lang w:eastAsia="ru-RU"/>
        </w:rPr>
        <w:lastRenderedPageBreak/>
        <w:t xml:space="preserve">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 79-ФЗ, Федеральным </w:t>
      </w:r>
      <w:hyperlink r:id="rId82" w:tooltip="Федеральный закон от 25.12.2008 N 273-ФЗ (ред. от 05.10.2015) &quot;О противодействии коррупции&quot;{КонсультантПлюс}" w:history="1">
        <w:r w:rsidRPr="00E72F55">
          <w:rPr>
            <w:rFonts w:ascii="Times New Roman" w:eastAsia="Times New Roman" w:hAnsi="Times New Roman" w:cs="Times New Roman"/>
            <w:color w:val="000000"/>
            <w:sz w:val="24"/>
            <w:szCs w:val="24"/>
            <w:lang w:eastAsia="ru-RU"/>
          </w:rPr>
          <w:t>законом</w:t>
        </w:r>
      </w:hyperlink>
      <w:r w:rsidRPr="00E72F55">
        <w:rPr>
          <w:rFonts w:ascii="Times New Roman" w:eastAsia="Times New Roman" w:hAnsi="Times New Roman" w:cs="Times New Roman"/>
          <w:color w:val="000000"/>
          <w:sz w:val="24"/>
          <w:szCs w:val="24"/>
          <w:lang w:eastAsia="ru-RU"/>
        </w:rPr>
        <w:t xml:space="preserve"> </w:t>
      </w:r>
      <w:r w:rsidRPr="00E72F55">
        <w:rPr>
          <w:rFonts w:ascii="Times New Roman" w:eastAsia="Times New Roman" w:hAnsi="Times New Roman" w:cs="Times New Roman"/>
          <w:sz w:val="24"/>
          <w:szCs w:val="24"/>
          <w:lang w:eastAsia="ru-RU"/>
        </w:rPr>
        <w:t xml:space="preserve">от 25 декабря 2008 года 273-ФЗ                «О противодействии коррупции» и другими федеральными </w:t>
      </w:r>
      <w:hyperlink r:id="rId83" w:tooltip="Федеральный закон от 03.12.2012 N 230-ФЗ (ред. от 22.12.2014) &quot;О контроле за соответствием расходов лиц, замещающих государственные должности, и иных лиц их доходам&quot;{КонсультантПлюс}" w:history="1">
        <w:r w:rsidRPr="00E72F55">
          <w:rPr>
            <w:rFonts w:ascii="Times New Roman" w:eastAsia="Times New Roman" w:hAnsi="Times New Roman" w:cs="Times New Roman"/>
            <w:color w:val="000000"/>
            <w:sz w:val="24"/>
            <w:szCs w:val="24"/>
            <w:lang w:eastAsia="ru-RU"/>
          </w:rPr>
          <w:t>законами</w:t>
        </w:r>
      </w:hyperlink>
      <w:r w:rsidRPr="00E72F55">
        <w:rPr>
          <w:rFonts w:ascii="Times New Roman" w:eastAsia="Times New Roman" w:hAnsi="Times New Roman" w:cs="Times New Roman"/>
          <w:sz w:val="24"/>
          <w:szCs w:val="24"/>
          <w:lang w:eastAsia="ru-RU"/>
        </w:rPr>
        <w:t>, налагаются следующие взыскания:</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6" w:name="Par1105"/>
      <w:bookmarkEnd w:id="16"/>
      <w:r w:rsidRPr="00E72F55">
        <w:rPr>
          <w:rFonts w:ascii="Times New Roman" w:eastAsia="Times New Roman" w:hAnsi="Times New Roman" w:cs="Times New Roman"/>
          <w:sz w:val="24"/>
          <w:szCs w:val="24"/>
          <w:lang w:eastAsia="ru-RU"/>
        </w:rPr>
        <w:t>1) замечание;</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7" w:name="Par1106"/>
      <w:bookmarkEnd w:id="17"/>
      <w:r w:rsidRPr="00E72F55">
        <w:rPr>
          <w:rFonts w:ascii="Times New Roman" w:eastAsia="Times New Roman" w:hAnsi="Times New Roman" w:cs="Times New Roman"/>
          <w:sz w:val="24"/>
          <w:szCs w:val="24"/>
          <w:lang w:eastAsia="ru-RU"/>
        </w:rPr>
        <w:t>2) выговор;</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8" w:name="Par1107"/>
      <w:bookmarkEnd w:id="18"/>
      <w:r w:rsidRPr="00E72F55">
        <w:rPr>
          <w:rFonts w:ascii="Times New Roman" w:eastAsia="Times New Roman" w:hAnsi="Times New Roman" w:cs="Times New Roman"/>
          <w:sz w:val="24"/>
          <w:szCs w:val="24"/>
          <w:lang w:eastAsia="ru-RU"/>
        </w:rPr>
        <w:t>3) предупреждение о неполном должностном соответствии.</w:t>
      </w:r>
    </w:p>
    <w:p w:rsidR="00E72F55" w:rsidRPr="00E72F55" w:rsidRDefault="00E72F55"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4"/>
          <w:szCs w:val="24"/>
          <w:lang w:eastAsia="ru-RU"/>
        </w:rPr>
      </w:pPr>
      <w:bookmarkStart w:id="19" w:name="Par1109"/>
      <w:bookmarkEnd w:id="19"/>
    </w:p>
    <w:p w:rsidR="00E72F55" w:rsidRDefault="00E72F55"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Статья 59.2. Увольнение в связи с утратой доверия</w:t>
      </w:r>
    </w:p>
    <w:p w:rsidR="00AA70D3" w:rsidRPr="00E72F55" w:rsidRDefault="00AA70D3" w:rsidP="00E72F55">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Гражданский служащий подлежит увольнению в связи с утратой доверия в случае:</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1) непринятия гражданским служащим мер по предотвращению и (или) урегулированию конфликта интересов, стороной которого он является;</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4) осуществления гражданским служащим предпринимательской деятельности;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w:t>
      </w:r>
      <w:r w:rsidRPr="00E72F55">
        <w:rPr>
          <w:rFonts w:ascii="Times New Roman" w:eastAsia="Times New Roman" w:hAnsi="Times New Roman" w:cs="Times New Roman"/>
          <w:sz w:val="24"/>
          <w:szCs w:val="24"/>
          <w:lang w:eastAsia="ru-RU"/>
        </w:rPr>
        <w:lastRenderedPageBreak/>
        <w:t>законодательством Российской Федерации;</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w:t>
      </w:r>
      <w:proofErr w:type="gramEnd"/>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w:t>
      </w:r>
      <w:proofErr w:type="gramStart"/>
      <w:r w:rsidRPr="00E72F55">
        <w:rPr>
          <w:rFonts w:ascii="Times New Roman" w:eastAsia="Times New Roman" w:hAnsi="Times New Roman" w:cs="Times New Roman"/>
          <w:sz w:val="24"/>
          <w:szCs w:val="24"/>
          <w:lang w:eastAsia="ru-RU"/>
        </w:rPr>
        <w:t xml:space="preserve">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84" w:history="1">
        <w:r w:rsidRPr="00E72F55">
          <w:rPr>
            <w:rFonts w:ascii="Times New Roman" w:eastAsia="Times New Roman" w:hAnsi="Times New Roman" w:cs="Times New Roman"/>
            <w:sz w:val="24"/>
            <w:szCs w:val="24"/>
            <w:lang w:eastAsia="ru-RU"/>
          </w:rPr>
          <w:t>статьей 15</w:t>
        </w:r>
      </w:hyperlink>
      <w:r w:rsidRPr="00E72F55">
        <w:rPr>
          <w:rFonts w:ascii="Times New Roman" w:eastAsia="Times New Roman" w:hAnsi="Times New Roman" w:cs="Times New Roman"/>
          <w:sz w:val="24"/>
          <w:szCs w:val="24"/>
          <w:lang w:eastAsia="ru-RU"/>
        </w:rPr>
        <w:t xml:space="preserve"> «Реестр лиц, уволенных в связи с утратой доверия»</w:t>
      </w:r>
      <w:r w:rsidRPr="00E72F55">
        <w:rPr>
          <w:rFonts w:ascii="Times New Roman" w:eastAsia="Times New Roman" w:hAnsi="Times New Roman" w:cs="Times New Roman"/>
          <w:b/>
          <w:bCs/>
          <w:sz w:val="24"/>
          <w:szCs w:val="24"/>
          <w:lang w:eastAsia="ru-RU"/>
        </w:rPr>
        <w:t xml:space="preserve"> </w:t>
      </w:r>
      <w:r w:rsidRPr="00E72F55">
        <w:rPr>
          <w:rFonts w:ascii="Times New Roman" w:eastAsia="Times New Roman" w:hAnsi="Times New Roman" w:cs="Times New Roman"/>
          <w:sz w:val="24"/>
          <w:szCs w:val="24"/>
          <w:lang w:eastAsia="ru-RU"/>
        </w:rPr>
        <w:t>Федерального закона от 25 декабря 2008 года № 273-ФЗ     «О противодействии коррупции».</w:t>
      </w:r>
      <w:proofErr w:type="gramEnd"/>
    </w:p>
    <w:p w:rsidR="007E74A3" w:rsidRDefault="007E74A3"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59.3. Порядок применения взысканий за коррупционные правонарушения</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 xml:space="preserve">Взыскания, предусмотренные </w:t>
      </w:r>
      <w:hyperlink r:id="rId85" w:history="1">
        <w:r w:rsidRPr="00E72F55">
          <w:rPr>
            <w:rFonts w:ascii="Times New Roman" w:eastAsia="Times New Roman" w:hAnsi="Times New Roman" w:cs="Times New Roman"/>
            <w:sz w:val="24"/>
            <w:szCs w:val="24"/>
            <w:lang w:eastAsia="ru-RU"/>
          </w:rPr>
          <w:t>статьями 59.1</w:t>
        </w:r>
      </w:hyperlink>
      <w:r w:rsidRPr="00E72F55">
        <w:rPr>
          <w:rFonts w:ascii="Times New Roman" w:eastAsia="Times New Roman" w:hAnsi="Times New Roman" w:cs="Times New Roman"/>
          <w:sz w:val="24"/>
          <w:szCs w:val="24"/>
          <w:lang w:eastAsia="ru-RU"/>
        </w:rPr>
        <w:t xml:space="preserve"> и </w:t>
      </w:r>
      <w:hyperlink r:id="rId86" w:history="1">
        <w:r w:rsidRPr="00E72F55">
          <w:rPr>
            <w:rFonts w:ascii="Times New Roman" w:eastAsia="Times New Roman" w:hAnsi="Times New Roman" w:cs="Times New Roman"/>
            <w:sz w:val="24"/>
            <w:szCs w:val="24"/>
            <w:lang w:eastAsia="ru-RU"/>
          </w:rPr>
          <w:t>59.2</w:t>
        </w:r>
      </w:hyperlink>
      <w:r w:rsidRPr="00E72F55">
        <w:rPr>
          <w:rFonts w:ascii="Times New Roman" w:eastAsia="Times New Roman" w:hAnsi="Times New Roman" w:cs="Times New Roman"/>
          <w:sz w:val="24"/>
          <w:szCs w:val="24"/>
          <w:lang w:eastAsia="ru-RU"/>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w:t>
      </w:r>
      <w:r w:rsidRPr="00E72F55">
        <w:rPr>
          <w:rFonts w:ascii="Times New Roman" w:eastAsia="Times New Roman" w:hAnsi="Times New Roman" w:cs="Times New Roman"/>
          <w:sz w:val="24"/>
          <w:szCs w:val="24"/>
          <w:lang w:eastAsia="ru-RU"/>
        </w:rPr>
        <w:lastRenderedPageBreak/>
        <w:t>и на основании рекомендации указанной комиссии.</w:t>
      </w:r>
      <w:proofErr w:type="gramEnd"/>
      <w:r w:rsidRPr="00E72F55">
        <w:rPr>
          <w:rFonts w:ascii="Times New Roman" w:eastAsia="Times New Roman" w:hAnsi="Times New Roman" w:cs="Times New Roman"/>
          <w:sz w:val="24"/>
          <w:szCs w:val="24"/>
          <w:lang w:eastAsia="ru-RU"/>
        </w:rPr>
        <w:t xml:space="preserve"> </w:t>
      </w:r>
      <w:proofErr w:type="gramStart"/>
      <w:r w:rsidRPr="00E72F55">
        <w:rPr>
          <w:rFonts w:ascii="Times New Roman" w:eastAsia="Times New Roman" w:hAnsi="Times New Roman" w:cs="Times New Roman"/>
          <w:sz w:val="24"/>
          <w:szCs w:val="24"/>
          <w:lang w:eastAsia="ru-RU"/>
        </w:rPr>
        <w:t>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roofErr w:type="gramEnd"/>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2. </w:t>
      </w:r>
      <w:proofErr w:type="gramStart"/>
      <w:r w:rsidRPr="00E72F55">
        <w:rPr>
          <w:rFonts w:ascii="Times New Roman" w:eastAsia="Times New Roman" w:hAnsi="Times New Roman" w:cs="Times New Roman"/>
          <w:sz w:val="24"/>
          <w:szCs w:val="24"/>
          <w:lang w:eastAsia="ru-RU"/>
        </w:rPr>
        <w:t xml:space="preserve">При применении взысканий, предусмотренных </w:t>
      </w:r>
      <w:hyperlink r:id="rId87" w:history="1">
        <w:r w:rsidRPr="00E72F55">
          <w:rPr>
            <w:rFonts w:ascii="Times New Roman" w:eastAsia="Times New Roman" w:hAnsi="Times New Roman" w:cs="Times New Roman"/>
            <w:sz w:val="24"/>
            <w:szCs w:val="24"/>
            <w:lang w:eastAsia="ru-RU"/>
          </w:rPr>
          <w:t>статьями 59.1</w:t>
        </w:r>
      </w:hyperlink>
      <w:r w:rsidRPr="00E72F55">
        <w:rPr>
          <w:rFonts w:ascii="Times New Roman" w:eastAsia="Times New Roman" w:hAnsi="Times New Roman" w:cs="Times New Roman"/>
          <w:sz w:val="24"/>
          <w:szCs w:val="24"/>
          <w:lang w:eastAsia="ru-RU"/>
        </w:rPr>
        <w:t xml:space="preserve"> и </w:t>
      </w:r>
      <w:hyperlink r:id="rId88" w:history="1">
        <w:r w:rsidRPr="00E72F55">
          <w:rPr>
            <w:rFonts w:ascii="Times New Roman" w:eastAsia="Times New Roman" w:hAnsi="Times New Roman" w:cs="Times New Roman"/>
            <w:sz w:val="24"/>
            <w:szCs w:val="24"/>
            <w:lang w:eastAsia="ru-RU"/>
          </w:rPr>
          <w:t>59.2</w:t>
        </w:r>
      </w:hyperlink>
      <w:r w:rsidRPr="00E72F55">
        <w:rPr>
          <w:rFonts w:ascii="Times New Roman" w:eastAsia="Times New Roman" w:hAnsi="Times New Roman" w:cs="Times New Roman"/>
          <w:sz w:val="24"/>
          <w:szCs w:val="24"/>
          <w:lang w:eastAsia="ru-RU"/>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3. Взыскания, предусмотренные </w:t>
      </w:r>
      <w:hyperlink r:id="rId89" w:history="1">
        <w:r w:rsidRPr="00E72F55">
          <w:rPr>
            <w:rFonts w:ascii="Times New Roman" w:eastAsia="Times New Roman" w:hAnsi="Times New Roman" w:cs="Times New Roman"/>
            <w:sz w:val="24"/>
            <w:szCs w:val="24"/>
            <w:lang w:eastAsia="ru-RU"/>
          </w:rPr>
          <w:t>статьями 59.1</w:t>
        </w:r>
      </w:hyperlink>
      <w:r w:rsidRPr="00E72F55">
        <w:rPr>
          <w:rFonts w:ascii="Times New Roman" w:eastAsia="Times New Roman" w:hAnsi="Times New Roman" w:cs="Times New Roman"/>
          <w:sz w:val="24"/>
          <w:szCs w:val="24"/>
          <w:lang w:eastAsia="ru-RU"/>
        </w:rPr>
        <w:t xml:space="preserve"> и </w:t>
      </w:r>
      <w:hyperlink r:id="rId90" w:history="1">
        <w:r w:rsidRPr="00E72F55">
          <w:rPr>
            <w:rFonts w:ascii="Times New Roman" w:eastAsia="Times New Roman" w:hAnsi="Times New Roman" w:cs="Times New Roman"/>
            <w:sz w:val="24"/>
            <w:szCs w:val="24"/>
            <w:lang w:eastAsia="ru-RU"/>
          </w:rPr>
          <w:t>59.2</w:t>
        </w:r>
      </w:hyperlink>
      <w:r w:rsidRPr="00E72F55">
        <w:rPr>
          <w:rFonts w:ascii="Times New Roman" w:eastAsia="Times New Roman" w:hAnsi="Times New Roman" w:cs="Times New Roman"/>
          <w:sz w:val="24"/>
          <w:szCs w:val="24"/>
          <w:lang w:eastAsia="ru-RU"/>
        </w:rP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и не позднее трех лет со дня его совершения.</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4. </w:t>
      </w:r>
      <w:proofErr w:type="gramStart"/>
      <w:r w:rsidRPr="00E72F55">
        <w:rPr>
          <w:rFonts w:ascii="Times New Roman" w:eastAsia="Times New Roman" w:hAnsi="Times New Roman" w:cs="Times New Roman"/>
          <w:sz w:val="24"/>
          <w:szCs w:val="24"/>
          <w:lang w:eastAsia="ru-RU"/>
        </w:rPr>
        <w:t>В акте о применении к гражданскому служащему взыскания в случае совершения им коррупционного правонарушения в качестве</w:t>
      </w:r>
      <w:proofErr w:type="gramEnd"/>
      <w:r w:rsidRPr="00E72F55">
        <w:rPr>
          <w:rFonts w:ascii="Times New Roman" w:eastAsia="Times New Roman" w:hAnsi="Times New Roman" w:cs="Times New Roman"/>
          <w:sz w:val="24"/>
          <w:szCs w:val="24"/>
          <w:lang w:eastAsia="ru-RU"/>
        </w:rPr>
        <w:t xml:space="preserve"> основания применения взыскания указывается </w:t>
      </w:r>
      <w:hyperlink r:id="rId91" w:history="1">
        <w:r w:rsidRPr="00E72F55">
          <w:rPr>
            <w:rFonts w:ascii="Times New Roman" w:eastAsia="Times New Roman" w:hAnsi="Times New Roman" w:cs="Times New Roman"/>
            <w:sz w:val="24"/>
            <w:szCs w:val="24"/>
            <w:lang w:eastAsia="ru-RU"/>
          </w:rPr>
          <w:t>статья 59.1</w:t>
        </w:r>
      </w:hyperlink>
      <w:r w:rsidRPr="00E72F55">
        <w:rPr>
          <w:rFonts w:ascii="Times New Roman" w:eastAsia="Times New Roman" w:hAnsi="Times New Roman" w:cs="Times New Roman"/>
          <w:sz w:val="24"/>
          <w:szCs w:val="24"/>
          <w:lang w:eastAsia="ru-RU"/>
        </w:rPr>
        <w:t xml:space="preserve"> или </w:t>
      </w:r>
      <w:hyperlink r:id="rId92" w:history="1">
        <w:r w:rsidRPr="00E72F55">
          <w:rPr>
            <w:rFonts w:ascii="Times New Roman" w:eastAsia="Times New Roman" w:hAnsi="Times New Roman" w:cs="Times New Roman"/>
            <w:sz w:val="24"/>
            <w:szCs w:val="24"/>
            <w:lang w:eastAsia="ru-RU"/>
          </w:rPr>
          <w:t>59.2</w:t>
        </w:r>
      </w:hyperlink>
      <w:r w:rsidRPr="00E72F55">
        <w:rPr>
          <w:rFonts w:ascii="Times New Roman" w:eastAsia="Times New Roman" w:hAnsi="Times New Roman" w:cs="Times New Roman"/>
          <w:sz w:val="24"/>
          <w:szCs w:val="24"/>
          <w:lang w:eastAsia="ru-RU"/>
        </w:rPr>
        <w:t xml:space="preserve"> настоящего Федерального закона.</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5. Копия акта о применении к гражданскому служащему взыскания с указанием коррупционного правонарушения и </w:t>
      </w:r>
      <w:r w:rsidRPr="00E72F55">
        <w:rPr>
          <w:rFonts w:ascii="Times New Roman" w:eastAsia="Times New Roman" w:hAnsi="Times New Roman" w:cs="Times New Roman"/>
          <w:sz w:val="24"/>
          <w:szCs w:val="24"/>
          <w:lang w:eastAsia="ru-RU"/>
        </w:rPr>
        <w:lastRenderedPageBreak/>
        <w:t>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6. Гражданский служащий вправе обжаловать взыскание в письменной форме в комиссию государственного органа по служебным спорам или в суд.</w:t>
      </w:r>
    </w:p>
    <w:p w:rsidR="00E72F55" w:rsidRPr="00E72F55" w:rsidRDefault="00E72F55" w:rsidP="00E72F55">
      <w:pPr>
        <w:autoSpaceDE w:val="0"/>
        <w:autoSpaceDN w:val="0"/>
        <w:adjustRightInd w:val="0"/>
        <w:spacing w:before="260" w:after="0" w:line="240" w:lineRule="auto"/>
        <w:ind w:firstLine="540"/>
        <w:contextualSpacing/>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r:id="rId93" w:history="1">
        <w:r w:rsidRPr="00E72F55">
          <w:rPr>
            <w:rFonts w:ascii="Times New Roman" w:eastAsia="Times New Roman" w:hAnsi="Times New Roman" w:cs="Times New Roman"/>
            <w:sz w:val="24"/>
            <w:szCs w:val="24"/>
            <w:lang w:eastAsia="ru-RU"/>
          </w:rPr>
          <w:t>пунктом 1</w:t>
        </w:r>
      </w:hyperlink>
      <w:r w:rsidRPr="00E72F55">
        <w:rPr>
          <w:rFonts w:ascii="Times New Roman" w:eastAsia="Times New Roman" w:hAnsi="Times New Roman" w:cs="Times New Roman"/>
          <w:sz w:val="24"/>
          <w:szCs w:val="24"/>
          <w:lang w:eastAsia="ru-RU"/>
        </w:rPr>
        <w:t xml:space="preserve">, </w:t>
      </w:r>
      <w:hyperlink r:id="rId94" w:history="1">
        <w:r w:rsidRPr="00E72F55">
          <w:rPr>
            <w:rFonts w:ascii="Times New Roman" w:eastAsia="Times New Roman" w:hAnsi="Times New Roman" w:cs="Times New Roman"/>
            <w:sz w:val="24"/>
            <w:szCs w:val="24"/>
            <w:lang w:eastAsia="ru-RU"/>
          </w:rPr>
          <w:t>2</w:t>
        </w:r>
      </w:hyperlink>
      <w:r w:rsidRPr="00E72F55">
        <w:rPr>
          <w:rFonts w:ascii="Times New Roman" w:eastAsia="Times New Roman" w:hAnsi="Times New Roman" w:cs="Times New Roman"/>
          <w:sz w:val="24"/>
          <w:szCs w:val="24"/>
          <w:lang w:eastAsia="ru-RU"/>
        </w:rPr>
        <w:t xml:space="preserve"> или </w:t>
      </w:r>
      <w:hyperlink r:id="rId95" w:history="1">
        <w:r w:rsidRPr="00E72F55">
          <w:rPr>
            <w:rFonts w:ascii="Times New Roman" w:eastAsia="Times New Roman" w:hAnsi="Times New Roman" w:cs="Times New Roman"/>
            <w:sz w:val="24"/>
            <w:szCs w:val="24"/>
            <w:lang w:eastAsia="ru-RU"/>
          </w:rPr>
          <w:t>3 части 1 статьи 57</w:t>
        </w:r>
      </w:hyperlink>
      <w:r w:rsidRPr="00E72F55">
        <w:rPr>
          <w:rFonts w:ascii="Times New Roman" w:eastAsia="Times New Roman" w:hAnsi="Times New Roman" w:cs="Times New Roman"/>
          <w:sz w:val="24"/>
          <w:szCs w:val="24"/>
          <w:lang w:eastAsia="ru-RU"/>
        </w:rPr>
        <w:t xml:space="preserve"> настоящего Федерального закона, или взысканию, предусмотренному </w:t>
      </w:r>
      <w:hyperlink r:id="rId96" w:history="1">
        <w:r w:rsidRPr="00E72F55">
          <w:rPr>
            <w:rFonts w:ascii="Times New Roman" w:eastAsia="Times New Roman" w:hAnsi="Times New Roman" w:cs="Times New Roman"/>
            <w:sz w:val="24"/>
            <w:szCs w:val="24"/>
            <w:lang w:eastAsia="ru-RU"/>
          </w:rPr>
          <w:t>пунктом 1</w:t>
        </w:r>
      </w:hyperlink>
      <w:r w:rsidRPr="00E72F55">
        <w:rPr>
          <w:rFonts w:ascii="Times New Roman" w:eastAsia="Times New Roman" w:hAnsi="Times New Roman" w:cs="Times New Roman"/>
          <w:sz w:val="24"/>
          <w:szCs w:val="24"/>
          <w:lang w:eastAsia="ru-RU"/>
        </w:rPr>
        <w:t xml:space="preserve">, </w:t>
      </w:r>
      <w:hyperlink r:id="rId97" w:history="1">
        <w:r w:rsidRPr="00E72F55">
          <w:rPr>
            <w:rFonts w:ascii="Times New Roman" w:eastAsia="Times New Roman" w:hAnsi="Times New Roman" w:cs="Times New Roman"/>
            <w:sz w:val="24"/>
            <w:szCs w:val="24"/>
            <w:lang w:eastAsia="ru-RU"/>
          </w:rPr>
          <w:t>2</w:t>
        </w:r>
      </w:hyperlink>
      <w:r w:rsidRPr="00E72F55">
        <w:rPr>
          <w:rFonts w:ascii="Times New Roman" w:eastAsia="Times New Roman" w:hAnsi="Times New Roman" w:cs="Times New Roman"/>
          <w:sz w:val="24"/>
          <w:szCs w:val="24"/>
          <w:lang w:eastAsia="ru-RU"/>
        </w:rPr>
        <w:t xml:space="preserve"> или </w:t>
      </w:r>
      <w:hyperlink r:id="rId98" w:history="1">
        <w:r w:rsidRPr="00E72F55">
          <w:rPr>
            <w:rFonts w:ascii="Times New Roman" w:eastAsia="Times New Roman" w:hAnsi="Times New Roman" w:cs="Times New Roman"/>
            <w:sz w:val="24"/>
            <w:szCs w:val="24"/>
            <w:lang w:eastAsia="ru-RU"/>
          </w:rPr>
          <w:t>3 статьи 59.1</w:t>
        </w:r>
      </w:hyperlink>
      <w:r w:rsidRPr="00E72F55">
        <w:rPr>
          <w:rFonts w:ascii="Times New Roman" w:eastAsia="Times New Roman" w:hAnsi="Times New Roman" w:cs="Times New Roman"/>
          <w:sz w:val="24"/>
          <w:szCs w:val="24"/>
          <w:lang w:eastAsia="ru-RU"/>
        </w:rPr>
        <w:t xml:space="preserve"> настоящего Федерального закона, он считается не имеющим взыскания. </w:t>
      </w:r>
    </w:p>
    <w:p w:rsidR="007E74A3" w:rsidRDefault="007E74A3"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7E74A3" w:rsidRDefault="007E74A3"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Pr>
          <w:rFonts w:eastAsia="Times New Roman" w:cs="Times New Roman"/>
          <w:noProof/>
          <w:lang w:eastAsia="ru-RU"/>
        </w:rPr>
        <mc:AlternateContent>
          <mc:Choice Requires="wps">
            <w:drawing>
              <wp:anchor distT="0" distB="0" distL="114300" distR="114300" simplePos="0" relativeHeight="251660288" behindDoc="0" locked="0" layoutInCell="1" allowOverlap="1">
                <wp:simplePos x="0" y="0"/>
                <wp:positionH relativeFrom="column">
                  <wp:posOffset>116840</wp:posOffset>
                </wp:positionH>
                <wp:positionV relativeFrom="paragraph">
                  <wp:posOffset>76835</wp:posOffset>
                </wp:positionV>
                <wp:extent cx="4618990" cy="977900"/>
                <wp:effectExtent l="0" t="0" r="10160" b="1270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8990" cy="977900"/>
                        </a:xfrm>
                        <a:prstGeom prst="roundRect">
                          <a:avLst/>
                        </a:prstGeom>
                        <a:solidFill>
                          <a:sysClr val="window" lastClr="FFFFFF"/>
                        </a:solidFill>
                        <a:ln w="25400" cap="flat" cmpd="sng" algn="ctr">
                          <a:solidFill>
                            <a:sysClr val="windowText" lastClr="000000"/>
                          </a:solidFill>
                          <a:prstDash val="solid"/>
                        </a:ln>
                        <a:effectLst/>
                      </wps:spPr>
                      <wps:txbx>
                        <w:txbxContent>
                          <w:p w:rsidR="00AA70D3" w:rsidRPr="00332C89" w:rsidRDefault="00AA70D3" w:rsidP="00E72F55">
                            <w:pPr>
                              <w:shd w:val="clear" w:color="auto" w:fill="FFFFFF"/>
                              <w:spacing w:line="312" w:lineRule="exact"/>
                              <w:ind w:right="34" w:firstLine="567"/>
                              <w:jc w:val="center"/>
                              <w:rPr>
                                <w:b/>
                                <w:bCs/>
                                <w:spacing w:val="-4"/>
                                <w:sz w:val="24"/>
                                <w:szCs w:val="24"/>
                              </w:rPr>
                            </w:pPr>
                            <w:bookmarkStart w:id="20" w:name="Закон3"/>
                            <w:r>
                              <w:rPr>
                                <w:b/>
                                <w:bCs/>
                                <w:spacing w:val="-4"/>
                                <w:sz w:val="24"/>
                                <w:szCs w:val="24"/>
                              </w:rPr>
                              <w:t>3</w:t>
                            </w:r>
                            <w:r w:rsidRPr="000A0281">
                              <w:rPr>
                                <w:b/>
                                <w:bCs/>
                                <w:spacing w:val="-4"/>
                                <w:sz w:val="24"/>
                                <w:szCs w:val="24"/>
                              </w:rPr>
                              <w:t xml:space="preserve">. </w:t>
                            </w:r>
                            <w:r>
                              <w:rPr>
                                <w:b/>
                                <w:bCs/>
                                <w:spacing w:val="-4"/>
                                <w:sz w:val="24"/>
                                <w:szCs w:val="24"/>
                              </w:rPr>
                              <w:t xml:space="preserve">Закон </w:t>
                            </w:r>
                            <w:r w:rsidRPr="00263968">
                              <w:rPr>
                                <w:b/>
                                <w:bCs/>
                                <w:sz w:val="24"/>
                                <w:szCs w:val="24"/>
                              </w:rPr>
                              <w:t xml:space="preserve">«О </w:t>
                            </w:r>
                            <w:proofErr w:type="gramStart"/>
                            <w:r w:rsidRPr="00263968">
                              <w:rPr>
                                <w:b/>
                                <w:bCs/>
                                <w:sz w:val="24"/>
                                <w:szCs w:val="24"/>
                              </w:rPr>
                              <w:t>контроле за</w:t>
                            </w:r>
                            <w:proofErr w:type="gramEnd"/>
                            <w:r w:rsidRPr="00263968">
                              <w:rPr>
                                <w:b/>
                                <w:bCs/>
                                <w:sz w:val="24"/>
                                <w:szCs w:val="24"/>
                              </w:rPr>
                              <w:t xml:space="preserve"> соответствием расходов лиц, замещающих государственные должности, и иных лиц их доходам»</w:t>
                            </w:r>
                            <w:r>
                              <w:rPr>
                                <w:b/>
                                <w:bCs/>
                                <w:sz w:val="24"/>
                                <w:szCs w:val="24"/>
                              </w:rPr>
                              <w:t xml:space="preserve"> </w:t>
                            </w:r>
                            <w:r>
                              <w:rPr>
                                <w:b/>
                                <w:bCs/>
                                <w:spacing w:val="-4"/>
                                <w:sz w:val="24"/>
                                <w:szCs w:val="24"/>
                              </w:rPr>
                              <w:t xml:space="preserve">от 3 декабря </w:t>
                            </w:r>
                            <w:r w:rsidRPr="00263968">
                              <w:rPr>
                                <w:b/>
                                <w:bCs/>
                                <w:spacing w:val="-4"/>
                                <w:sz w:val="24"/>
                                <w:szCs w:val="24"/>
                              </w:rPr>
                              <w:t>2012 г.</w:t>
                            </w:r>
                            <w:r w:rsidRPr="00332C89">
                              <w:rPr>
                                <w:b/>
                                <w:bCs/>
                                <w:spacing w:val="-4"/>
                                <w:sz w:val="24"/>
                                <w:szCs w:val="24"/>
                              </w:rPr>
                              <w:t xml:space="preserve"> № 230-ФЗ</w:t>
                            </w:r>
                          </w:p>
                          <w:p w:rsidR="00AA70D3" w:rsidRPr="00263968" w:rsidRDefault="00AA70D3" w:rsidP="00E72F55">
                            <w:pPr>
                              <w:shd w:val="clear" w:color="auto" w:fill="FFFFFF"/>
                              <w:spacing w:line="312" w:lineRule="exact"/>
                              <w:ind w:right="34" w:firstLine="567"/>
                              <w:jc w:val="center"/>
                              <w:rPr>
                                <w:b/>
                                <w:bCs/>
                                <w:sz w:val="24"/>
                                <w:szCs w:val="24"/>
                              </w:rPr>
                            </w:pPr>
                            <w:r w:rsidRPr="001D6414">
                              <w:rPr>
                                <w:b/>
                                <w:bCs/>
                                <w:sz w:val="24"/>
                                <w:szCs w:val="24"/>
                              </w:rPr>
                              <w:t>(основные положени</w:t>
                            </w:r>
                            <w:r>
                              <w:rPr>
                                <w:b/>
                                <w:bCs/>
                                <w:sz w:val="24"/>
                                <w:szCs w:val="24"/>
                              </w:rPr>
                              <w:t>я</w:t>
                            </w:r>
                            <w:r w:rsidRPr="001D6414">
                              <w:rPr>
                                <w:b/>
                                <w:bCs/>
                                <w:sz w:val="24"/>
                                <w:szCs w:val="24"/>
                              </w:rPr>
                              <w:t>)</w:t>
                            </w:r>
                          </w:p>
                          <w:p w:rsidR="00AA70D3" w:rsidRDefault="00AA70D3" w:rsidP="00E72F55">
                            <w:pPr>
                              <w:ind w:firstLine="540"/>
                              <w:jc w:val="both"/>
                              <w:outlineLvl w:val="0"/>
                              <w:rPr>
                                <w:b/>
                                <w:sz w:val="24"/>
                                <w:szCs w:val="24"/>
                              </w:rPr>
                            </w:pPr>
                          </w:p>
                          <w:p w:rsidR="00AA70D3" w:rsidRPr="00263968" w:rsidRDefault="00AA70D3" w:rsidP="00E72F55">
                            <w:pPr>
                              <w:shd w:val="clear" w:color="auto" w:fill="FFFFFF"/>
                              <w:tabs>
                                <w:tab w:val="left" w:pos="7088"/>
                              </w:tabs>
                              <w:spacing w:line="312" w:lineRule="exact"/>
                              <w:ind w:right="34" w:firstLine="567"/>
                              <w:jc w:val="both"/>
                              <w:rPr>
                                <w:b/>
                                <w:bCs/>
                                <w:spacing w:val="-4"/>
                                <w:sz w:val="24"/>
                                <w:szCs w:val="24"/>
                              </w:rPr>
                            </w:pPr>
                          </w:p>
                          <w:bookmarkEnd w:id="20"/>
                          <w:p w:rsidR="00AA70D3" w:rsidRDefault="00AA70D3" w:rsidP="00E72F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 o:spid="_x0000_s1028" style="position:absolute;left:0;text-align:left;margin-left:9.2pt;margin-top:6.05pt;width:363.7pt;height: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" fillcolor="window" strokecolor="windowText" strokeweight="2pt">
                <v:path arrowok="t"/>
                <v:textbox>
                  <w:txbxContent>
                    <w:p w:rsidR="00AA70D3" w:rsidRPr="00332C89" w:rsidRDefault="00AA70D3" w:rsidP="00E72F55">
                      <w:pPr>
                        <w:shd w:val="clear" w:color="auto" w:fill="FFFFFF"/>
                        <w:spacing w:line="312" w:lineRule="exact"/>
                        <w:ind w:right="34" w:firstLine="567"/>
                        <w:jc w:val="center"/>
                        <w:rPr>
                          <w:b/>
                          <w:bCs/>
                          <w:spacing w:val="-4"/>
                          <w:sz w:val="24"/>
                          <w:szCs w:val="24"/>
                        </w:rPr>
                      </w:pPr>
                      <w:bookmarkStart w:id="21" w:name="Закон3"/>
                      <w:r>
                        <w:rPr>
                          <w:b/>
                          <w:bCs/>
                          <w:spacing w:val="-4"/>
                          <w:sz w:val="24"/>
                          <w:szCs w:val="24"/>
                        </w:rPr>
                        <w:t>3</w:t>
                      </w:r>
                      <w:r w:rsidRPr="000A0281">
                        <w:rPr>
                          <w:b/>
                          <w:bCs/>
                          <w:spacing w:val="-4"/>
                          <w:sz w:val="24"/>
                          <w:szCs w:val="24"/>
                        </w:rPr>
                        <w:t xml:space="preserve">. </w:t>
                      </w:r>
                      <w:r>
                        <w:rPr>
                          <w:b/>
                          <w:bCs/>
                          <w:spacing w:val="-4"/>
                          <w:sz w:val="24"/>
                          <w:szCs w:val="24"/>
                        </w:rPr>
                        <w:t xml:space="preserve">Закон </w:t>
                      </w:r>
                      <w:r w:rsidRPr="00263968">
                        <w:rPr>
                          <w:b/>
                          <w:bCs/>
                          <w:sz w:val="24"/>
                          <w:szCs w:val="24"/>
                        </w:rPr>
                        <w:t xml:space="preserve">«О </w:t>
                      </w:r>
                      <w:proofErr w:type="gramStart"/>
                      <w:r w:rsidRPr="00263968">
                        <w:rPr>
                          <w:b/>
                          <w:bCs/>
                          <w:sz w:val="24"/>
                          <w:szCs w:val="24"/>
                        </w:rPr>
                        <w:t>контроле за</w:t>
                      </w:r>
                      <w:proofErr w:type="gramEnd"/>
                      <w:r w:rsidRPr="00263968">
                        <w:rPr>
                          <w:b/>
                          <w:bCs/>
                          <w:sz w:val="24"/>
                          <w:szCs w:val="24"/>
                        </w:rPr>
                        <w:t xml:space="preserve"> соответствием расходов лиц, замещающих государственные должности, и иных лиц их доходам»</w:t>
                      </w:r>
                      <w:r>
                        <w:rPr>
                          <w:b/>
                          <w:bCs/>
                          <w:sz w:val="24"/>
                          <w:szCs w:val="24"/>
                        </w:rPr>
                        <w:t xml:space="preserve"> </w:t>
                      </w:r>
                      <w:r>
                        <w:rPr>
                          <w:b/>
                          <w:bCs/>
                          <w:spacing w:val="-4"/>
                          <w:sz w:val="24"/>
                          <w:szCs w:val="24"/>
                        </w:rPr>
                        <w:t xml:space="preserve">от 3 декабря </w:t>
                      </w:r>
                      <w:r w:rsidRPr="00263968">
                        <w:rPr>
                          <w:b/>
                          <w:bCs/>
                          <w:spacing w:val="-4"/>
                          <w:sz w:val="24"/>
                          <w:szCs w:val="24"/>
                        </w:rPr>
                        <w:t>2012 г.</w:t>
                      </w:r>
                      <w:r w:rsidRPr="00332C89">
                        <w:rPr>
                          <w:b/>
                          <w:bCs/>
                          <w:spacing w:val="-4"/>
                          <w:sz w:val="24"/>
                          <w:szCs w:val="24"/>
                        </w:rPr>
                        <w:t xml:space="preserve"> № 230-ФЗ</w:t>
                      </w:r>
                    </w:p>
                    <w:p w:rsidR="00AA70D3" w:rsidRPr="00263968" w:rsidRDefault="00AA70D3" w:rsidP="00E72F55">
                      <w:pPr>
                        <w:shd w:val="clear" w:color="auto" w:fill="FFFFFF"/>
                        <w:spacing w:line="312" w:lineRule="exact"/>
                        <w:ind w:right="34" w:firstLine="567"/>
                        <w:jc w:val="center"/>
                        <w:rPr>
                          <w:b/>
                          <w:bCs/>
                          <w:sz w:val="24"/>
                          <w:szCs w:val="24"/>
                        </w:rPr>
                      </w:pPr>
                      <w:r w:rsidRPr="001D6414">
                        <w:rPr>
                          <w:b/>
                          <w:bCs/>
                          <w:sz w:val="24"/>
                          <w:szCs w:val="24"/>
                        </w:rPr>
                        <w:t>(основные положени</w:t>
                      </w:r>
                      <w:r>
                        <w:rPr>
                          <w:b/>
                          <w:bCs/>
                          <w:sz w:val="24"/>
                          <w:szCs w:val="24"/>
                        </w:rPr>
                        <w:t>я</w:t>
                      </w:r>
                      <w:r w:rsidRPr="001D6414">
                        <w:rPr>
                          <w:b/>
                          <w:bCs/>
                          <w:sz w:val="24"/>
                          <w:szCs w:val="24"/>
                        </w:rPr>
                        <w:t>)</w:t>
                      </w:r>
                    </w:p>
                    <w:p w:rsidR="00AA70D3" w:rsidRDefault="00AA70D3" w:rsidP="00E72F55">
                      <w:pPr>
                        <w:ind w:firstLine="540"/>
                        <w:jc w:val="both"/>
                        <w:outlineLvl w:val="0"/>
                        <w:rPr>
                          <w:b/>
                          <w:sz w:val="24"/>
                          <w:szCs w:val="24"/>
                        </w:rPr>
                      </w:pPr>
                    </w:p>
                    <w:p w:rsidR="00AA70D3" w:rsidRPr="00263968" w:rsidRDefault="00AA70D3" w:rsidP="00E72F55">
                      <w:pPr>
                        <w:shd w:val="clear" w:color="auto" w:fill="FFFFFF"/>
                        <w:tabs>
                          <w:tab w:val="left" w:pos="7088"/>
                        </w:tabs>
                        <w:spacing w:line="312" w:lineRule="exact"/>
                        <w:ind w:right="34" w:firstLine="567"/>
                        <w:jc w:val="both"/>
                        <w:rPr>
                          <w:b/>
                          <w:bCs/>
                          <w:spacing w:val="-4"/>
                          <w:sz w:val="24"/>
                          <w:szCs w:val="24"/>
                        </w:rPr>
                      </w:pPr>
                    </w:p>
                    <w:bookmarkEnd w:id="21"/>
                    <w:p w:rsidR="00AA70D3" w:rsidRDefault="00AA70D3" w:rsidP="00E72F55">
                      <w:pPr>
                        <w:jc w:val="center"/>
                      </w:pPr>
                    </w:p>
                  </w:txbxContent>
                </v:textbox>
              </v:roundrect>
            </w:pict>
          </mc:Fallback>
        </mc:AlternateConten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1</w:t>
      </w:r>
    </w:p>
    <w:p w:rsidR="00E72F55" w:rsidRPr="00E72F55" w:rsidRDefault="00E72F55" w:rsidP="00E72F55">
      <w:pPr>
        <w:tabs>
          <w:tab w:val="left" w:pos="1005"/>
        </w:tabs>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ab/>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roofErr w:type="gramStart"/>
      <w:r w:rsidRPr="00E72F55">
        <w:rPr>
          <w:rFonts w:ascii="Times New Roman" w:eastAsia="Times New Roman" w:hAnsi="Times New Roman" w:cs="Times New Roman"/>
          <w:bCs/>
          <w:spacing w:val="-4"/>
          <w:sz w:val="24"/>
          <w:szCs w:val="24"/>
          <w:lang w:eastAsia="ru-RU"/>
        </w:rPr>
        <w:t xml:space="preserve">Федеральный закон от 3 декабря 2012 г. № 230-ФЗ </w:t>
      </w:r>
      <w:r w:rsidRPr="00E72F55">
        <w:rPr>
          <w:rFonts w:ascii="Times New Roman" w:eastAsia="Times New Roman" w:hAnsi="Times New Roman" w:cs="Times New Roman"/>
          <w:bCs/>
          <w:sz w:val="24"/>
          <w:szCs w:val="24"/>
          <w:lang w:eastAsia="ru-RU"/>
        </w:rPr>
        <w:t>«О контроле за соответствием расходов лиц, замещающих государственные должности, и иных лиц их доходам»</w:t>
      </w:r>
      <w:r w:rsidRPr="00E72F55">
        <w:rPr>
          <w:rFonts w:ascii="Times New Roman" w:eastAsia="Times New Roman" w:hAnsi="Times New Roman" w:cs="Times New Roman"/>
          <w:bCs/>
          <w:spacing w:val="-4"/>
          <w:sz w:val="24"/>
          <w:szCs w:val="24"/>
          <w:lang w:eastAsia="ru-RU"/>
        </w:rPr>
        <w:t xml:space="preserve">  (далее – Федеральный закон    № 230-ФЗ) </w:t>
      </w:r>
      <w:r w:rsidRPr="00E72F55">
        <w:rPr>
          <w:rFonts w:ascii="Times New Roman" w:eastAsia="Times New Roman" w:hAnsi="Times New Roman" w:cs="Times New Roman"/>
          <w:bCs/>
          <w:sz w:val="24"/>
          <w:szCs w:val="24"/>
          <w:lang w:eastAsia="ru-RU"/>
        </w:rPr>
        <w:t>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w:t>
      </w:r>
      <w:proofErr w:type="gramEnd"/>
      <w:r w:rsidRPr="00E72F55">
        <w:rPr>
          <w:rFonts w:ascii="Times New Roman" w:eastAsia="Times New Roman" w:hAnsi="Times New Roman" w:cs="Times New Roman"/>
          <w:bCs/>
          <w:sz w:val="24"/>
          <w:szCs w:val="24"/>
          <w:lang w:eastAsia="ru-RU"/>
        </w:rPr>
        <w:t xml:space="preserve">) в случаях и порядке, установленных </w:t>
      </w:r>
      <w:r w:rsidRPr="00E72F55">
        <w:rPr>
          <w:rFonts w:ascii="Times New Roman" w:eastAsia="Times New Roman" w:hAnsi="Times New Roman" w:cs="Times New Roman"/>
          <w:bCs/>
          <w:spacing w:val="-4"/>
          <w:sz w:val="24"/>
          <w:szCs w:val="24"/>
          <w:lang w:eastAsia="ru-RU"/>
        </w:rPr>
        <w:t>Федеральным законом № 230-ФЗ</w:t>
      </w:r>
      <w:r w:rsidRPr="00E72F55">
        <w:rPr>
          <w:rFonts w:ascii="Times New Roman" w:eastAsia="Times New Roman" w:hAnsi="Times New Roman" w:cs="Times New Roman"/>
          <w:bCs/>
          <w:sz w:val="24"/>
          <w:szCs w:val="24"/>
          <w:lang w:eastAsia="ru-RU"/>
        </w:rPr>
        <w:t xml:space="preserve"> (далее - </w:t>
      </w:r>
      <w:proofErr w:type="gramStart"/>
      <w:r w:rsidRPr="00E72F55">
        <w:rPr>
          <w:rFonts w:ascii="Times New Roman" w:eastAsia="Times New Roman" w:hAnsi="Times New Roman" w:cs="Times New Roman"/>
          <w:bCs/>
          <w:sz w:val="24"/>
          <w:szCs w:val="24"/>
          <w:lang w:eastAsia="ru-RU"/>
        </w:rPr>
        <w:t>контроль за</w:t>
      </w:r>
      <w:proofErr w:type="gramEnd"/>
      <w:r w:rsidRPr="00E72F55">
        <w:rPr>
          <w:rFonts w:ascii="Times New Roman" w:eastAsia="Times New Roman" w:hAnsi="Times New Roman" w:cs="Times New Roman"/>
          <w:bCs/>
          <w:sz w:val="24"/>
          <w:szCs w:val="24"/>
          <w:lang w:eastAsia="ru-RU"/>
        </w:rPr>
        <w:t xml:space="preserve"> </w:t>
      </w:r>
      <w:r w:rsidRPr="00E72F55">
        <w:rPr>
          <w:rFonts w:ascii="Times New Roman" w:eastAsia="Times New Roman" w:hAnsi="Times New Roman" w:cs="Times New Roman"/>
          <w:bCs/>
          <w:sz w:val="24"/>
          <w:szCs w:val="24"/>
          <w:lang w:eastAsia="ru-RU"/>
        </w:rPr>
        <w:lastRenderedPageBreak/>
        <w:t>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2</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1.</w:t>
      </w:r>
      <w:r w:rsidRPr="00E72F55">
        <w:rPr>
          <w:rFonts w:ascii="Times New Roman" w:eastAsia="Times New Roman" w:hAnsi="Times New Roman" w:cs="Times New Roman"/>
          <w:b/>
          <w:bCs/>
          <w:sz w:val="24"/>
          <w:szCs w:val="24"/>
          <w:lang w:eastAsia="ru-RU"/>
        </w:rPr>
        <w:t xml:space="preserve"> </w:t>
      </w:r>
      <w:r w:rsidRPr="00E72F55">
        <w:rPr>
          <w:rFonts w:ascii="Times New Roman" w:eastAsia="Times New Roman" w:hAnsi="Times New Roman" w:cs="Times New Roman"/>
          <w:bCs/>
          <w:spacing w:val="-4"/>
          <w:sz w:val="24"/>
          <w:szCs w:val="24"/>
          <w:lang w:eastAsia="ru-RU"/>
        </w:rPr>
        <w:t>Федеральный закон № 230-ФЗ</w:t>
      </w:r>
      <w:r w:rsidRPr="00E72F55">
        <w:rPr>
          <w:rFonts w:ascii="Times New Roman" w:eastAsia="Times New Roman" w:hAnsi="Times New Roman" w:cs="Times New Roman"/>
          <w:bCs/>
          <w:sz w:val="24"/>
          <w:szCs w:val="24"/>
          <w:lang w:eastAsia="ru-RU"/>
        </w:rPr>
        <w:t xml:space="preserve"> «О </w:t>
      </w:r>
      <w:proofErr w:type="gramStart"/>
      <w:r w:rsidRPr="00E72F55">
        <w:rPr>
          <w:rFonts w:ascii="Times New Roman" w:eastAsia="Times New Roman" w:hAnsi="Times New Roman" w:cs="Times New Roman"/>
          <w:bCs/>
          <w:sz w:val="24"/>
          <w:szCs w:val="24"/>
          <w:lang w:eastAsia="ru-RU"/>
        </w:rPr>
        <w:t>контроле за</w:t>
      </w:r>
      <w:proofErr w:type="gramEnd"/>
      <w:r w:rsidRPr="00E72F55">
        <w:rPr>
          <w:rFonts w:ascii="Times New Roman" w:eastAsia="Times New Roman" w:hAnsi="Times New Roman" w:cs="Times New Roman"/>
          <w:bCs/>
          <w:sz w:val="24"/>
          <w:szCs w:val="24"/>
          <w:lang w:eastAsia="ru-RU"/>
        </w:rPr>
        <w:t xml:space="preserve"> соответствием расходов лиц, замещающих государственные должности, и иных лиц их доходам»</w:t>
      </w:r>
      <w:r w:rsidRPr="00E72F55">
        <w:rPr>
          <w:rFonts w:ascii="Times New Roman" w:eastAsia="Times New Roman" w:hAnsi="Times New Roman" w:cs="Times New Roman"/>
          <w:bCs/>
          <w:spacing w:val="-4"/>
          <w:sz w:val="24"/>
          <w:szCs w:val="24"/>
          <w:lang w:eastAsia="ru-RU"/>
        </w:rPr>
        <w:t xml:space="preserve">  </w:t>
      </w:r>
      <w:r w:rsidRPr="00E72F55">
        <w:rPr>
          <w:rFonts w:ascii="Times New Roman" w:eastAsia="Times New Roman" w:hAnsi="Times New Roman" w:cs="Times New Roman"/>
          <w:bCs/>
          <w:sz w:val="24"/>
          <w:szCs w:val="24"/>
          <w:lang w:eastAsia="ru-RU"/>
        </w:rPr>
        <w:t>устанавливает контроль за расходами: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bookmarkStart w:id="22" w:name="Par8"/>
      <w:bookmarkEnd w:id="22"/>
      <w:r w:rsidRPr="00E72F55">
        <w:rPr>
          <w:rFonts w:ascii="Times New Roman" w:eastAsia="Times New Roman" w:hAnsi="Times New Roman" w:cs="Times New Roman"/>
          <w:bCs/>
          <w:sz w:val="24"/>
          <w:szCs w:val="24"/>
          <w:lang w:eastAsia="ru-RU"/>
        </w:rPr>
        <w:t>1) лиц, замещающих (занимающих):</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roofErr w:type="gramStart"/>
      <w:r w:rsidRPr="00E72F55">
        <w:rPr>
          <w:rFonts w:ascii="Times New Roman" w:eastAsia="Times New Roman" w:hAnsi="Times New Roman" w:cs="Times New Roman"/>
          <w:bCs/>
          <w:sz w:val="24"/>
          <w:szCs w:val="24"/>
          <w:lang w:eastAsia="ru-RU"/>
        </w:rPr>
        <w:t xml:space="preserve">1.1) лиц, замещавших (занимавших) должности, указанные в </w:t>
      </w:r>
      <w:hyperlink r:id="rId99" w:history="1">
        <w:r w:rsidRPr="00E72F55">
          <w:rPr>
            <w:rFonts w:ascii="Times New Roman" w:eastAsia="Times New Roman" w:hAnsi="Times New Roman" w:cs="Times New Roman"/>
            <w:bCs/>
            <w:sz w:val="24"/>
            <w:szCs w:val="24"/>
            <w:lang w:eastAsia="ru-RU"/>
          </w:rPr>
          <w:t>пункте 1</w:t>
        </w:r>
      </w:hyperlink>
      <w:r w:rsidRPr="00E72F55">
        <w:rPr>
          <w:rFonts w:ascii="Times New Roman" w:eastAsia="Times New Roman" w:hAnsi="Times New Roman" w:cs="Times New Roman"/>
          <w:bCs/>
          <w:sz w:val="24"/>
          <w:szCs w:val="24"/>
          <w:lang w:eastAsia="ru-RU"/>
        </w:rP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 xml:space="preserve">Банка России, государственных корпораций, Пенсионного фонда Российской Федерации, Фонда социального страхования Российской </w:t>
      </w:r>
      <w:r w:rsidRPr="00E72F55">
        <w:rPr>
          <w:rFonts w:ascii="Times New Roman" w:eastAsia="Times New Roman" w:hAnsi="Times New Roman" w:cs="Times New Roman"/>
          <w:bCs/>
          <w:sz w:val="24"/>
          <w:szCs w:val="24"/>
          <w:lang w:eastAsia="ru-RU"/>
        </w:rPr>
        <w:lastRenderedPageBreak/>
        <w:t>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супруг (супругов) и несовершеннолетних детей лиц, замещающих (занимающих) должности, указанные в </w:t>
      </w:r>
      <w:hyperlink w:anchor="Par8" w:history="1">
        <w:r w:rsidRPr="00E72F55">
          <w:rPr>
            <w:rFonts w:ascii="Times New Roman" w:eastAsia="Times New Roman" w:hAnsi="Times New Roman" w:cs="Times New Roman"/>
            <w:bCs/>
            <w:sz w:val="24"/>
            <w:szCs w:val="24"/>
            <w:lang w:eastAsia="ru-RU"/>
          </w:rPr>
          <w:t>пункте 1</w:t>
        </w:r>
      </w:hyperlink>
      <w:r w:rsidRPr="00E72F55">
        <w:rPr>
          <w:rFonts w:ascii="Times New Roman" w:eastAsia="Times New Roman" w:hAnsi="Times New Roman" w:cs="Times New Roman"/>
          <w:bCs/>
          <w:sz w:val="24"/>
          <w:szCs w:val="24"/>
          <w:lang w:eastAsia="ru-RU"/>
        </w:rPr>
        <w:t xml:space="preserve"> настоящей части.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bookmarkStart w:id="23" w:name="Par33"/>
      <w:bookmarkEnd w:id="23"/>
      <w:r w:rsidRPr="00E72F55">
        <w:rPr>
          <w:rFonts w:ascii="Times New Roman" w:eastAsia="Times New Roman" w:hAnsi="Times New Roman" w:cs="Times New Roman"/>
          <w:b/>
          <w:bCs/>
          <w:sz w:val="24"/>
          <w:szCs w:val="24"/>
          <w:lang w:eastAsia="ru-RU"/>
        </w:rPr>
        <w:t>Статья 3</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bookmarkStart w:id="24" w:name="Par36"/>
      <w:bookmarkEnd w:id="24"/>
      <w:r w:rsidRPr="00E72F55">
        <w:rPr>
          <w:rFonts w:ascii="Times New Roman" w:eastAsia="Times New Roman" w:hAnsi="Times New Roman" w:cs="Times New Roman"/>
          <w:bCs/>
          <w:sz w:val="24"/>
          <w:szCs w:val="24"/>
          <w:lang w:eastAsia="ru-RU"/>
        </w:rPr>
        <w:t xml:space="preserve">1. </w:t>
      </w:r>
      <w:proofErr w:type="gramStart"/>
      <w:r w:rsidRPr="00E72F55">
        <w:rPr>
          <w:rFonts w:ascii="Times New Roman" w:eastAsia="Times New Roman" w:hAnsi="Times New Roman" w:cs="Times New Roman"/>
          <w:bCs/>
          <w:sz w:val="24"/>
          <w:szCs w:val="24"/>
          <w:lang w:eastAsia="ru-RU"/>
        </w:rPr>
        <w:t xml:space="preserve">Лицо, замещающее (занимающее) одну из должностей, указанных в </w:t>
      </w:r>
      <w:hyperlink w:anchor="Par8"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w:t>
      </w:r>
      <w:r w:rsidRPr="00E72F55">
        <w:rPr>
          <w:rFonts w:ascii="Times New Roman" w:eastAsia="Times New Roman" w:hAnsi="Times New Roman" w:cs="Times New Roman"/>
          <w:bCs/>
          <w:spacing w:val="-4"/>
          <w:sz w:val="24"/>
          <w:szCs w:val="24"/>
          <w:lang w:eastAsia="ru-RU"/>
        </w:rPr>
        <w:t>Федерального закона № 230-ФЗ</w:t>
      </w:r>
      <w:r w:rsidRPr="00E72F55">
        <w:rPr>
          <w:rFonts w:ascii="Times New Roman" w:eastAsia="Times New Roman" w:hAnsi="Times New Roman" w:cs="Times New Roman"/>
          <w:bCs/>
          <w:sz w:val="24"/>
          <w:szCs w:val="24"/>
          <w:lang w:eastAsia="ru-RU"/>
        </w:rPr>
        <w:t>,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w:t>
      </w:r>
      <w:proofErr w:type="gramEnd"/>
      <w:r w:rsidRPr="00E72F55">
        <w:rPr>
          <w:rFonts w:ascii="Times New Roman" w:eastAsia="Times New Roman" w:hAnsi="Times New Roman" w:cs="Times New Roman"/>
          <w:bCs/>
          <w:sz w:val="24"/>
          <w:szCs w:val="24"/>
          <w:lang w:eastAsia="ru-RU"/>
        </w:rPr>
        <w:t xml:space="preserve"> совершены эти сделки.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w:t>
      </w:r>
      <w:proofErr w:type="gramStart"/>
      <w:r w:rsidRPr="00E72F55">
        <w:rPr>
          <w:rFonts w:ascii="Times New Roman" w:eastAsia="Times New Roman" w:hAnsi="Times New Roman" w:cs="Times New Roman"/>
          <w:bCs/>
          <w:sz w:val="24"/>
          <w:szCs w:val="24"/>
          <w:lang w:eastAsia="ru-RU"/>
        </w:rPr>
        <w:t xml:space="preserve">Сведения, указанные в </w:t>
      </w:r>
      <w:hyperlink w:anchor="Par36" w:history="1">
        <w:r w:rsidRPr="00E72F55">
          <w:rPr>
            <w:rFonts w:ascii="Times New Roman" w:eastAsia="Times New Roman" w:hAnsi="Times New Roman" w:cs="Times New Roman"/>
            <w:bCs/>
            <w:sz w:val="24"/>
            <w:szCs w:val="24"/>
            <w:lang w:eastAsia="ru-RU"/>
          </w:rPr>
          <w:t>части 1</w:t>
        </w:r>
      </w:hyperlink>
      <w:r w:rsidRPr="00E72F55">
        <w:rPr>
          <w:rFonts w:ascii="Times New Roman" w:eastAsia="Times New Roman" w:hAnsi="Times New Roman" w:cs="Times New Roman"/>
          <w:bCs/>
          <w:sz w:val="24"/>
          <w:szCs w:val="24"/>
          <w:lang w:eastAsia="ru-RU"/>
        </w:rPr>
        <w:t xml:space="preserve">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w:t>
      </w:r>
      <w:r w:rsidRPr="00E72F55">
        <w:rPr>
          <w:rFonts w:ascii="Times New Roman" w:eastAsia="Times New Roman" w:hAnsi="Times New Roman" w:cs="Times New Roman"/>
          <w:bCs/>
          <w:sz w:val="24"/>
          <w:szCs w:val="24"/>
          <w:lang w:eastAsia="ru-RU"/>
        </w:rPr>
        <w:lastRenderedPageBreak/>
        <w:t>правовыми актами субъектов Российской Федерации, муниципальными нормативными правовыми актами,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w:t>
      </w:r>
      <w:proofErr w:type="gramEnd"/>
      <w:r w:rsidRPr="00E72F55">
        <w:rPr>
          <w:rFonts w:ascii="Times New Roman" w:eastAsia="Times New Roman" w:hAnsi="Times New Roman" w:cs="Times New Roman"/>
          <w:bCs/>
          <w:sz w:val="24"/>
          <w:szCs w:val="24"/>
          <w:lang w:eastAsia="ru-RU"/>
        </w:rPr>
        <w:t xml:space="preserve">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Федеральным законом</w:t>
      </w:r>
      <w:r w:rsidR="00C763C3">
        <w:rPr>
          <w:rFonts w:ascii="Times New Roman" w:eastAsia="Times New Roman" w:hAnsi="Times New Roman" w:cs="Times New Roman"/>
          <w:bCs/>
          <w:sz w:val="24"/>
          <w:szCs w:val="24"/>
          <w:lang w:eastAsia="ru-RU"/>
        </w:rPr>
        <w:t xml:space="preserve"> </w:t>
      </w:r>
      <w:r w:rsidRPr="00E72F55">
        <w:rPr>
          <w:rFonts w:ascii="Times New Roman" w:eastAsia="Times New Roman" w:hAnsi="Times New Roman" w:cs="Times New Roman"/>
          <w:bCs/>
          <w:sz w:val="24"/>
          <w:szCs w:val="24"/>
          <w:lang w:eastAsia="ru-RU"/>
        </w:rPr>
        <w:t>№ 230-ФЗ.</w: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4</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bookmarkStart w:id="25" w:name="Par40"/>
      <w:bookmarkEnd w:id="25"/>
      <w:r w:rsidRPr="00E72F55">
        <w:rPr>
          <w:rFonts w:ascii="Times New Roman" w:eastAsia="Times New Roman" w:hAnsi="Times New Roman" w:cs="Times New Roman"/>
          <w:bCs/>
          <w:sz w:val="24"/>
          <w:szCs w:val="24"/>
          <w:lang w:eastAsia="ru-RU"/>
        </w:rPr>
        <w:t xml:space="preserve">1. </w:t>
      </w:r>
      <w:proofErr w:type="gramStart"/>
      <w:r w:rsidRPr="00E72F55">
        <w:rPr>
          <w:rFonts w:ascii="Times New Roman" w:eastAsia="Times New Roman" w:hAnsi="Times New Roman" w:cs="Times New Roman"/>
          <w:bCs/>
          <w:sz w:val="24"/>
          <w:szCs w:val="24"/>
          <w:lang w:eastAsia="ru-RU"/>
        </w:rPr>
        <w:t xml:space="preserve">Основанием для принятия решения об осуществлении контроля за расходами лица, замещающего (занимающего) одну из должностей, указанных в </w:t>
      </w:r>
      <w:hyperlink w:anchor="Par8"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w:t>
      </w:r>
      <w:proofErr w:type="gramEnd"/>
      <w:r w:rsidRPr="00E72F55">
        <w:rPr>
          <w:rFonts w:ascii="Times New Roman" w:eastAsia="Times New Roman" w:hAnsi="Times New Roman" w:cs="Times New Roman"/>
          <w:bCs/>
          <w:sz w:val="24"/>
          <w:szCs w:val="24"/>
          <w:lang w:eastAsia="ru-RU"/>
        </w:rPr>
        <w:t xml:space="preserve"> Указанная информация в письменной форме может быть представлена в установленном порядке: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roofErr w:type="gramStart"/>
      <w:r w:rsidRPr="00E72F55">
        <w:rPr>
          <w:rFonts w:ascii="Times New Roman" w:eastAsia="Times New Roman" w:hAnsi="Times New Roman" w:cs="Times New Roman"/>
          <w:bCs/>
          <w:sz w:val="24"/>
          <w:szCs w:val="24"/>
          <w:lang w:eastAsia="ru-RU"/>
        </w:rPr>
        <w:t xml:space="preserve">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w:t>
      </w:r>
      <w:r w:rsidRPr="00E72F55">
        <w:rPr>
          <w:rFonts w:ascii="Times New Roman" w:eastAsia="Times New Roman" w:hAnsi="Times New Roman" w:cs="Times New Roman"/>
          <w:bCs/>
          <w:sz w:val="24"/>
          <w:szCs w:val="24"/>
          <w:lang w:eastAsia="ru-RU"/>
        </w:rPr>
        <w:lastRenderedPageBreak/>
        <w:t>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w:t>
      </w:r>
      <w:proofErr w:type="gramEnd"/>
      <w:r w:rsidRPr="00E72F55">
        <w:rPr>
          <w:rFonts w:ascii="Times New Roman" w:eastAsia="Times New Roman" w:hAnsi="Times New Roman" w:cs="Times New Roman"/>
          <w:bCs/>
          <w:sz w:val="24"/>
          <w:szCs w:val="24"/>
          <w:lang w:eastAsia="ru-RU"/>
        </w:rPr>
        <w:t xml:space="preserve"> задач, поставленных перед федеральными государственными органами;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постоянно действующими руководящими органами политических партий и зарегистрированных в соответствии с </w:t>
      </w:r>
      <w:hyperlink r:id="rId100" w:history="1">
        <w:r w:rsidRPr="00E72F55">
          <w:rPr>
            <w:rFonts w:ascii="Times New Roman" w:eastAsia="Times New Roman" w:hAnsi="Times New Roman" w:cs="Times New Roman"/>
            <w:bCs/>
            <w:sz w:val="24"/>
            <w:szCs w:val="24"/>
            <w:lang w:eastAsia="ru-RU"/>
          </w:rPr>
          <w:t>законом</w:t>
        </w:r>
      </w:hyperlink>
      <w:r w:rsidRPr="00E72F55">
        <w:rPr>
          <w:rFonts w:ascii="Times New Roman" w:eastAsia="Times New Roman" w:hAnsi="Times New Roman" w:cs="Times New Roman"/>
          <w:bCs/>
          <w:sz w:val="24"/>
          <w:szCs w:val="24"/>
          <w:lang w:eastAsia="ru-RU"/>
        </w:rPr>
        <w:t xml:space="preserve"> иных общероссийских общественных объединений, не являющихся политическими партиями;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Общественной палатой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4) общероссийскими средствами массовой информации.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1.1. </w:t>
      </w:r>
      <w:proofErr w:type="gramStart"/>
      <w:r w:rsidRPr="00E72F55">
        <w:rPr>
          <w:rFonts w:ascii="Times New Roman" w:eastAsia="Times New Roman" w:hAnsi="Times New Roman" w:cs="Times New Roman"/>
          <w:sz w:val="24"/>
          <w:szCs w:val="24"/>
          <w:lang w:eastAsia="ru-RU"/>
        </w:rPr>
        <w:t xml:space="preserve">Основанием для принятия решения об осуществлении контроля за расходами лица, замещавшего (занимавшего) одну из должностей, указанных в </w:t>
      </w:r>
      <w:hyperlink r:id="rId101" w:history="1">
        <w:r w:rsidRPr="00E72F55">
          <w:rPr>
            <w:rFonts w:ascii="Times New Roman" w:eastAsia="Times New Roman" w:hAnsi="Times New Roman" w:cs="Times New Roman"/>
            <w:sz w:val="24"/>
            <w:szCs w:val="24"/>
            <w:lang w:eastAsia="ru-RU"/>
          </w:rPr>
          <w:t>пункте 1 части 1 статьи 2</w:t>
        </w:r>
      </w:hyperlink>
      <w:r w:rsidRPr="00E72F55">
        <w:rPr>
          <w:rFonts w:ascii="Times New Roman" w:eastAsia="Times New Roman" w:hAnsi="Times New Roman" w:cs="Times New Roman"/>
          <w:sz w:val="24"/>
          <w:szCs w:val="24"/>
          <w:lang w:eastAsia="ru-RU"/>
        </w:rPr>
        <w:t xml:space="preserve"> Федерального закона № 230-ФЗ,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r:id="rId102" w:history="1">
        <w:r w:rsidRPr="00E72F55">
          <w:rPr>
            <w:rFonts w:ascii="Times New Roman" w:eastAsia="Times New Roman" w:hAnsi="Times New Roman" w:cs="Times New Roman"/>
            <w:sz w:val="24"/>
            <w:szCs w:val="24"/>
            <w:lang w:eastAsia="ru-RU"/>
          </w:rPr>
          <w:t>частью 6 статьи 16</w:t>
        </w:r>
      </w:hyperlink>
      <w:r w:rsidRPr="00E72F55">
        <w:rPr>
          <w:rFonts w:ascii="Times New Roman" w:eastAsia="Times New Roman" w:hAnsi="Times New Roman" w:cs="Times New Roman"/>
          <w:sz w:val="24"/>
          <w:szCs w:val="24"/>
          <w:lang w:eastAsia="ru-RU"/>
        </w:rPr>
        <w:t xml:space="preserve"> Федерального закона 230-ФЗ.</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bCs/>
          <w:sz w:val="24"/>
          <w:szCs w:val="24"/>
          <w:lang w:eastAsia="ru-RU"/>
        </w:rPr>
        <w:t>2</w:t>
      </w:r>
      <w:r w:rsidRPr="00E72F55">
        <w:rPr>
          <w:rFonts w:ascii="Times New Roman" w:eastAsia="Times New Roman" w:hAnsi="Times New Roman" w:cs="Times New Roman"/>
          <w:sz w:val="24"/>
          <w:szCs w:val="24"/>
          <w:lang w:eastAsia="ru-RU"/>
        </w:rPr>
        <w:t xml:space="preserve">. Информация анонимного характера не может служить основанием для принятия решения об осуществлении </w:t>
      </w:r>
      <w:proofErr w:type="gramStart"/>
      <w:r w:rsidRPr="00E72F55">
        <w:rPr>
          <w:rFonts w:ascii="Times New Roman" w:eastAsia="Times New Roman" w:hAnsi="Times New Roman" w:cs="Times New Roman"/>
          <w:sz w:val="24"/>
          <w:szCs w:val="24"/>
          <w:lang w:eastAsia="ru-RU"/>
        </w:rPr>
        <w:t>контроля за</w:t>
      </w:r>
      <w:proofErr w:type="gramEnd"/>
      <w:r w:rsidRPr="00E72F55">
        <w:rPr>
          <w:rFonts w:ascii="Times New Roman" w:eastAsia="Times New Roman" w:hAnsi="Times New Roman" w:cs="Times New Roman"/>
          <w:sz w:val="24"/>
          <w:szCs w:val="24"/>
          <w:lang w:eastAsia="ru-RU"/>
        </w:rPr>
        <w:t xml:space="preserve"> расходами лиц, замещающих (занимающих) или замещавших (занимавших) должности, указанные в </w:t>
      </w:r>
      <w:hyperlink r:id="rId103" w:history="1">
        <w:r w:rsidRPr="00E72F55">
          <w:rPr>
            <w:rFonts w:ascii="Times New Roman" w:eastAsia="Times New Roman" w:hAnsi="Times New Roman" w:cs="Times New Roman"/>
            <w:sz w:val="24"/>
            <w:szCs w:val="24"/>
            <w:lang w:eastAsia="ru-RU"/>
          </w:rPr>
          <w:t>пункте 1 части 1 статьи 2</w:t>
        </w:r>
      </w:hyperlink>
      <w:r w:rsidRPr="00E72F55">
        <w:rPr>
          <w:rFonts w:ascii="Times New Roman" w:eastAsia="Times New Roman" w:hAnsi="Times New Roman" w:cs="Times New Roman"/>
          <w:sz w:val="24"/>
          <w:szCs w:val="24"/>
          <w:lang w:eastAsia="ru-RU"/>
        </w:rPr>
        <w:t xml:space="preserve"> Федерального закона № 230-ФЗ, а также за расходами их супруг (супругов) и несовершеннолетних детей.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bCs/>
          <w:sz w:val="24"/>
          <w:szCs w:val="24"/>
          <w:lang w:eastAsia="ru-RU"/>
        </w:rPr>
        <w:t xml:space="preserve">4. </w:t>
      </w:r>
      <w:proofErr w:type="gramStart"/>
      <w:r w:rsidRPr="00E72F55">
        <w:rPr>
          <w:rFonts w:ascii="Times New Roman" w:eastAsia="Times New Roman" w:hAnsi="Times New Roman" w:cs="Times New Roman"/>
          <w:sz w:val="24"/>
          <w:szCs w:val="24"/>
          <w:lang w:eastAsia="ru-RU"/>
        </w:rPr>
        <w:t>Контроль за</w:t>
      </w:r>
      <w:proofErr w:type="gramEnd"/>
      <w:r w:rsidRPr="00E72F55">
        <w:rPr>
          <w:rFonts w:ascii="Times New Roman" w:eastAsia="Times New Roman" w:hAnsi="Times New Roman" w:cs="Times New Roman"/>
          <w:sz w:val="24"/>
          <w:szCs w:val="24"/>
          <w:lang w:eastAsia="ru-RU"/>
        </w:rPr>
        <w:t xml:space="preserve"> расходами лица, замещающего (занимающего) или замещавшего (занимавшего) одну из должностей, указанных в </w:t>
      </w:r>
      <w:hyperlink r:id="rId104" w:history="1">
        <w:r w:rsidRPr="00E72F55">
          <w:rPr>
            <w:rFonts w:ascii="Times New Roman" w:eastAsia="Times New Roman" w:hAnsi="Times New Roman" w:cs="Times New Roman"/>
            <w:sz w:val="24"/>
            <w:szCs w:val="24"/>
            <w:lang w:eastAsia="ru-RU"/>
          </w:rPr>
          <w:t>пункте 1 части 1 статьи 2</w:t>
        </w:r>
      </w:hyperlink>
      <w:r w:rsidRPr="00E72F55">
        <w:rPr>
          <w:rFonts w:ascii="Times New Roman" w:eastAsia="Times New Roman" w:hAnsi="Times New Roman" w:cs="Times New Roman"/>
          <w:sz w:val="24"/>
          <w:szCs w:val="24"/>
          <w:lang w:eastAsia="ru-RU"/>
        </w:rPr>
        <w:t xml:space="preserve"> Федерального закона № 230-ФЗ, а также за расходами его супруги (супруга) и несовершеннолетних детей включает в себя:</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bookmarkStart w:id="26" w:name="Par49"/>
      <w:bookmarkEnd w:id="26"/>
      <w:r w:rsidRPr="00E72F55">
        <w:rPr>
          <w:rFonts w:ascii="Times New Roman" w:eastAsia="Times New Roman" w:hAnsi="Times New Roman" w:cs="Times New Roman"/>
          <w:bCs/>
          <w:sz w:val="24"/>
          <w:szCs w:val="24"/>
          <w:lang w:eastAsia="ru-RU"/>
        </w:rPr>
        <w:t>1) истребование от данного лица сведений: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bookmarkStart w:id="27" w:name="Par50"/>
      <w:bookmarkEnd w:id="27"/>
      <w:proofErr w:type="gramStart"/>
      <w:r w:rsidRPr="00E72F55">
        <w:rPr>
          <w:rFonts w:ascii="Times New Roman" w:eastAsia="Times New Roman" w:hAnsi="Times New Roman" w:cs="Times New Roman"/>
          <w:bCs/>
          <w:sz w:val="24"/>
          <w:szCs w:val="24"/>
          <w:lang w:eastAsia="ru-RU"/>
        </w:rPr>
        <w:lastRenderedPageBreak/>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w:t>
      </w:r>
      <w:proofErr w:type="gramEnd"/>
      <w:r w:rsidRPr="00E72F55">
        <w:rPr>
          <w:rFonts w:ascii="Times New Roman" w:eastAsia="Times New Roman" w:hAnsi="Times New Roman" w:cs="Times New Roman"/>
          <w:bCs/>
          <w:sz w:val="24"/>
          <w:szCs w:val="24"/>
          <w:lang w:eastAsia="ru-RU"/>
        </w:rPr>
        <w:t xml:space="preserve"> и его супруги (супруга) за три последних года, предшествующих отчетному периоду;</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б) об источниках получения средств, за счет которых совершена сделка, указанная в </w:t>
      </w:r>
      <w:hyperlink w:anchor="Par50" w:history="1">
        <w:r w:rsidRPr="00E72F55">
          <w:rPr>
            <w:rFonts w:ascii="Times New Roman" w:eastAsia="Times New Roman" w:hAnsi="Times New Roman" w:cs="Times New Roman"/>
            <w:bCs/>
            <w:sz w:val="24"/>
            <w:szCs w:val="24"/>
            <w:lang w:eastAsia="ru-RU"/>
          </w:rPr>
          <w:t>подпункте "а"</w:t>
        </w:r>
      </w:hyperlink>
      <w:r w:rsidRPr="00E72F55">
        <w:rPr>
          <w:rFonts w:ascii="Times New Roman" w:eastAsia="Times New Roman" w:hAnsi="Times New Roman" w:cs="Times New Roman"/>
          <w:bCs/>
          <w:sz w:val="24"/>
          <w:szCs w:val="24"/>
          <w:lang w:eastAsia="ru-RU"/>
        </w:rPr>
        <w:t xml:space="preserve"> настоящего пункта;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проверку достоверности и полноты сведений, предусмотренных </w:t>
      </w:r>
      <w:hyperlink w:anchor="Par33" w:history="1">
        <w:r w:rsidRPr="00E72F55">
          <w:rPr>
            <w:rFonts w:ascii="Times New Roman" w:eastAsia="Times New Roman" w:hAnsi="Times New Roman" w:cs="Times New Roman"/>
            <w:bCs/>
            <w:sz w:val="24"/>
            <w:szCs w:val="24"/>
            <w:lang w:eastAsia="ru-RU"/>
          </w:rPr>
          <w:t>частью 1 статьи 3</w:t>
        </w:r>
      </w:hyperlink>
      <w:r w:rsidRPr="00E72F55">
        <w:rPr>
          <w:rFonts w:ascii="Times New Roman" w:eastAsia="Times New Roman" w:hAnsi="Times New Roman" w:cs="Times New Roman"/>
          <w:bCs/>
          <w:sz w:val="24"/>
          <w:szCs w:val="24"/>
          <w:lang w:eastAsia="ru-RU"/>
        </w:rPr>
        <w:t xml:space="preserve"> Федерального закона № 230-ФЗ и </w:t>
      </w:r>
      <w:hyperlink w:anchor="Par49" w:history="1">
        <w:r w:rsidRPr="00E72F55">
          <w:rPr>
            <w:rFonts w:ascii="Times New Roman" w:eastAsia="Times New Roman" w:hAnsi="Times New Roman" w:cs="Times New Roman"/>
            <w:bCs/>
            <w:sz w:val="24"/>
            <w:szCs w:val="24"/>
            <w:lang w:eastAsia="ru-RU"/>
          </w:rPr>
          <w:t>пунктом 1</w:t>
        </w:r>
      </w:hyperlink>
      <w:r w:rsidRPr="00E72F55">
        <w:rPr>
          <w:rFonts w:ascii="Times New Roman" w:eastAsia="Times New Roman" w:hAnsi="Times New Roman" w:cs="Times New Roman"/>
          <w:bCs/>
          <w:sz w:val="24"/>
          <w:szCs w:val="24"/>
          <w:lang w:eastAsia="ru-RU"/>
        </w:rPr>
        <w:t xml:space="preserve"> настоящей части;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5</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 Должностное лицо, определяемое Президентом Российской Федерации, принимает решение об осуществлении </w:t>
      </w:r>
      <w:proofErr w:type="gramStart"/>
      <w:r w:rsidRPr="00E72F55">
        <w:rPr>
          <w:rFonts w:ascii="Times New Roman" w:eastAsia="Times New Roman" w:hAnsi="Times New Roman" w:cs="Times New Roman"/>
          <w:bCs/>
          <w:sz w:val="24"/>
          <w:szCs w:val="24"/>
          <w:lang w:eastAsia="ru-RU"/>
        </w:rPr>
        <w:t>контроля за</w:t>
      </w:r>
      <w:proofErr w:type="gramEnd"/>
      <w:r w:rsidRPr="00E72F55">
        <w:rPr>
          <w:rFonts w:ascii="Times New Roman" w:eastAsia="Times New Roman" w:hAnsi="Times New Roman" w:cs="Times New Roman"/>
          <w:bCs/>
          <w:sz w:val="24"/>
          <w:szCs w:val="24"/>
          <w:lang w:eastAsia="ru-RU"/>
        </w:rPr>
        <w:t xml:space="preserve"> расходами лиц, замещающих (занимающих) должности, указанные в … </w:t>
      </w:r>
      <w:hyperlink r:id="rId105" w:history="1">
        <w:r w:rsidRPr="00E72F55">
          <w:rPr>
            <w:rFonts w:ascii="Times New Roman" w:eastAsia="Times New Roman" w:hAnsi="Times New Roman" w:cs="Times New Roman"/>
            <w:bCs/>
            <w:sz w:val="24"/>
            <w:szCs w:val="24"/>
            <w:lang w:eastAsia="ru-RU"/>
          </w:rPr>
          <w:t>подпунктах "д"</w:t>
        </w:r>
      </w:hyperlink>
      <w:r w:rsidRPr="00E72F55">
        <w:rPr>
          <w:rFonts w:ascii="Times New Roman" w:eastAsia="Times New Roman" w:hAnsi="Times New Roman" w:cs="Times New Roman"/>
          <w:bCs/>
          <w:sz w:val="24"/>
          <w:szCs w:val="24"/>
          <w:lang w:eastAsia="ru-RU"/>
        </w:rPr>
        <w:t xml:space="preserve"> … - </w:t>
      </w:r>
      <w:hyperlink r:id="rId106" w:history="1">
        <w:r w:rsidRPr="00E72F55">
          <w:rPr>
            <w:rFonts w:ascii="Times New Roman" w:eastAsia="Times New Roman" w:hAnsi="Times New Roman" w:cs="Times New Roman"/>
            <w:bCs/>
            <w:sz w:val="24"/>
            <w:szCs w:val="24"/>
            <w:lang w:eastAsia="ru-RU"/>
          </w:rPr>
          <w:t xml:space="preserve"> пункта 1 части 1 статьи 2</w:t>
        </w:r>
      </w:hyperlink>
      <w:r w:rsidRPr="00E72F55">
        <w:rPr>
          <w:rFonts w:ascii="Times New Roman" w:eastAsia="Times New Roman" w:hAnsi="Times New Roman" w:cs="Times New Roman"/>
          <w:bCs/>
          <w:sz w:val="24"/>
          <w:szCs w:val="24"/>
          <w:lang w:eastAsia="ru-RU"/>
        </w:rP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w:t>
      </w: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w:t>
      </w:r>
      <w:proofErr w:type="gramStart"/>
      <w:r w:rsidRPr="00E72F55">
        <w:rPr>
          <w:rFonts w:ascii="Times New Roman" w:eastAsia="Times New Roman" w:hAnsi="Times New Roman" w:cs="Times New Roman"/>
          <w:bCs/>
          <w:sz w:val="24"/>
          <w:szCs w:val="24"/>
          <w:lang w:eastAsia="ru-RU"/>
        </w:rPr>
        <w:t xml:space="preserve">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r:id="rId107" w:history="1">
        <w:r w:rsidRPr="00E72F55">
          <w:rPr>
            <w:rFonts w:ascii="Times New Roman" w:eastAsia="Times New Roman" w:hAnsi="Times New Roman" w:cs="Times New Roman"/>
            <w:bCs/>
            <w:sz w:val="24"/>
            <w:szCs w:val="24"/>
            <w:lang w:eastAsia="ru-RU"/>
          </w:rPr>
          <w:t>подпунктах "д"</w:t>
        </w:r>
      </w:hyperlink>
      <w:r w:rsidRPr="00E72F55">
        <w:rPr>
          <w:rFonts w:ascii="Times New Roman" w:eastAsia="Times New Roman" w:hAnsi="Times New Roman" w:cs="Times New Roman"/>
          <w:bCs/>
          <w:sz w:val="24"/>
          <w:szCs w:val="24"/>
          <w:lang w:eastAsia="ru-RU"/>
        </w:rPr>
        <w:t xml:space="preserve"> … </w:t>
      </w:r>
      <w:hyperlink r:id="rId108" w:history="1">
        <w:r w:rsidRPr="00E72F55">
          <w:rPr>
            <w:rFonts w:ascii="Times New Roman" w:eastAsia="Times New Roman" w:hAnsi="Times New Roman" w:cs="Times New Roman"/>
            <w:bCs/>
            <w:sz w:val="24"/>
            <w:szCs w:val="24"/>
            <w:lang w:eastAsia="ru-RU"/>
          </w:rPr>
          <w:t xml:space="preserve"> пункта 1 </w:t>
        </w:r>
        <w:r w:rsidRPr="00E72F55">
          <w:rPr>
            <w:rFonts w:ascii="Times New Roman" w:eastAsia="Times New Roman" w:hAnsi="Times New Roman" w:cs="Times New Roman"/>
            <w:bCs/>
            <w:sz w:val="24"/>
            <w:szCs w:val="24"/>
            <w:lang w:eastAsia="ru-RU"/>
          </w:rPr>
          <w:lastRenderedPageBreak/>
          <w:t>части 1 статьи 2</w:t>
        </w:r>
      </w:hyperlink>
      <w:r w:rsidRPr="00E72F55">
        <w:rPr>
          <w:rFonts w:ascii="Times New Roman" w:eastAsia="Times New Roman" w:hAnsi="Times New Roman" w:cs="Times New Roman"/>
          <w:bCs/>
          <w:sz w:val="24"/>
          <w:szCs w:val="24"/>
          <w:lang w:eastAsia="ru-RU"/>
        </w:rP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6. Решение об осуществлении </w:t>
      </w:r>
      <w:proofErr w:type="gramStart"/>
      <w:r w:rsidRPr="00E72F55">
        <w:rPr>
          <w:rFonts w:ascii="Times New Roman" w:eastAsia="Times New Roman" w:hAnsi="Times New Roman" w:cs="Times New Roman"/>
          <w:bCs/>
          <w:sz w:val="24"/>
          <w:szCs w:val="24"/>
          <w:lang w:eastAsia="ru-RU"/>
        </w:rPr>
        <w:t>контроля за</w:t>
      </w:r>
      <w:proofErr w:type="gramEnd"/>
      <w:r w:rsidRPr="00E72F55">
        <w:rPr>
          <w:rFonts w:ascii="Times New Roman" w:eastAsia="Times New Roman" w:hAnsi="Times New Roman" w:cs="Times New Roman"/>
          <w:bCs/>
          <w:sz w:val="24"/>
          <w:szCs w:val="24"/>
          <w:lang w:eastAsia="ru-RU"/>
        </w:rPr>
        <w:t xml:space="preserve"> расходами лиц, замещающих (занимающих) должности, указанные в </w:t>
      </w:r>
      <w:hyperlink r:id="rId109"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w:t>
      </w: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7. </w:t>
      </w:r>
      <w:proofErr w:type="gramStart"/>
      <w:r w:rsidRPr="00E72F55">
        <w:rPr>
          <w:rFonts w:ascii="Times New Roman" w:eastAsia="Times New Roman" w:hAnsi="Times New Roman" w:cs="Times New Roman"/>
          <w:bCs/>
          <w:sz w:val="24"/>
          <w:szCs w:val="24"/>
          <w:lang w:eastAsia="ru-RU"/>
        </w:rPr>
        <w:t xml:space="preserve">Решение об осуществлении контроля за расходами лиц, замещавших (занимавших) должности, указанные в </w:t>
      </w:r>
      <w:hyperlink r:id="rId110"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roofErr w:type="gramEnd"/>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Cs/>
          <w:sz w:val="24"/>
          <w:szCs w:val="24"/>
          <w:lang w:eastAsia="ru-RU"/>
        </w:rPr>
        <w:tab/>
      </w: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Статья 9</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72F55">
        <w:rPr>
          <w:rFonts w:ascii="Times New Roman" w:eastAsia="Times New Roman" w:hAnsi="Times New Roman" w:cs="Times New Roman"/>
          <w:sz w:val="24"/>
          <w:szCs w:val="24"/>
          <w:lang w:eastAsia="ru-RU"/>
        </w:rPr>
        <w:t xml:space="preserve">1. </w:t>
      </w:r>
      <w:proofErr w:type="gramStart"/>
      <w:r w:rsidRPr="00E72F55">
        <w:rPr>
          <w:rFonts w:ascii="Times New Roman" w:eastAsia="Times New Roman" w:hAnsi="Times New Roman" w:cs="Times New Roman"/>
          <w:sz w:val="24"/>
          <w:szCs w:val="24"/>
          <w:lang w:eastAsia="ru-RU"/>
        </w:rPr>
        <w:t xml:space="preserve">Лицо, замещающее (занимающее) одну из должностей, указанных в </w:t>
      </w:r>
      <w:hyperlink r:id="rId111" w:history="1">
        <w:r w:rsidRPr="00E72F55">
          <w:rPr>
            <w:rFonts w:ascii="Times New Roman" w:eastAsia="Times New Roman" w:hAnsi="Times New Roman" w:cs="Times New Roman"/>
            <w:sz w:val="24"/>
            <w:szCs w:val="24"/>
            <w:lang w:eastAsia="ru-RU"/>
          </w:rPr>
          <w:t>пункте 1 части 1 статьи 2</w:t>
        </w:r>
      </w:hyperlink>
      <w:r w:rsidRPr="00E72F55">
        <w:rPr>
          <w:rFonts w:ascii="Times New Roman" w:eastAsia="Times New Roman" w:hAnsi="Times New Roman" w:cs="Times New Roman"/>
          <w:sz w:val="24"/>
          <w:szCs w:val="24"/>
          <w:lang w:eastAsia="ru-RU"/>
        </w:rPr>
        <w:t xml:space="preserve"> Федерального закона № 230-ФЗ, в связи с осуществлением контроля за его расходами, а также за </w:t>
      </w:r>
      <w:r w:rsidRPr="00E72F55">
        <w:rPr>
          <w:rFonts w:ascii="Times New Roman" w:eastAsia="Times New Roman" w:hAnsi="Times New Roman" w:cs="Times New Roman"/>
          <w:sz w:val="24"/>
          <w:szCs w:val="24"/>
          <w:lang w:eastAsia="ru-RU"/>
        </w:rPr>
        <w:lastRenderedPageBreak/>
        <w:t xml:space="preserve">расходами его супруги (супруга) и несовершеннолетних детей обязано представлять сведения, предусмотренные </w:t>
      </w:r>
      <w:hyperlink r:id="rId112" w:history="1">
        <w:r w:rsidRPr="00E72F55">
          <w:rPr>
            <w:rFonts w:ascii="Times New Roman" w:eastAsia="Times New Roman" w:hAnsi="Times New Roman" w:cs="Times New Roman"/>
            <w:sz w:val="24"/>
            <w:szCs w:val="24"/>
            <w:lang w:eastAsia="ru-RU"/>
          </w:rPr>
          <w:t>пунктом 1 части 4 статьи 4</w:t>
        </w:r>
      </w:hyperlink>
      <w:r w:rsidRPr="00E72F55">
        <w:rPr>
          <w:rFonts w:ascii="Times New Roman" w:eastAsia="Times New Roman" w:hAnsi="Times New Roman" w:cs="Times New Roman"/>
          <w:sz w:val="24"/>
          <w:szCs w:val="24"/>
          <w:lang w:eastAsia="ru-RU"/>
        </w:rPr>
        <w:t xml:space="preserve"> Федерального закона № 230-ФЗ.</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E72F55">
        <w:rPr>
          <w:rFonts w:ascii="Times New Roman" w:eastAsia="Times New Roman" w:hAnsi="Times New Roman" w:cs="Times New Roman"/>
          <w:b/>
          <w:sz w:val="24"/>
          <w:szCs w:val="24"/>
          <w:lang w:eastAsia="ru-RU"/>
        </w:rPr>
        <w:t>…</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16</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bookmarkStart w:id="28" w:name="Par2"/>
      <w:bookmarkEnd w:id="28"/>
      <w:r w:rsidRPr="00E72F55">
        <w:rPr>
          <w:rFonts w:ascii="Times New Roman" w:eastAsia="Times New Roman" w:hAnsi="Times New Roman" w:cs="Times New Roman"/>
          <w:bCs/>
          <w:sz w:val="24"/>
          <w:szCs w:val="24"/>
          <w:lang w:eastAsia="ru-RU"/>
        </w:rPr>
        <w:t xml:space="preserve">1. Невыполнение лицом, замещающим (занимающим) одну из должностей, указанных в </w:t>
      </w:r>
      <w:hyperlink r:id="rId113"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обязанностей, предусмотренных </w:t>
      </w:r>
      <w:hyperlink r:id="rId114" w:history="1">
        <w:r w:rsidRPr="00E72F55">
          <w:rPr>
            <w:rFonts w:ascii="Times New Roman" w:eastAsia="Times New Roman" w:hAnsi="Times New Roman" w:cs="Times New Roman"/>
            <w:bCs/>
            <w:sz w:val="24"/>
            <w:szCs w:val="24"/>
            <w:lang w:eastAsia="ru-RU"/>
          </w:rPr>
          <w:t>частью 1 статьи 3</w:t>
        </w:r>
      </w:hyperlink>
      <w:r w:rsidRPr="00E72F55">
        <w:rPr>
          <w:rFonts w:ascii="Times New Roman" w:eastAsia="Times New Roman" w:hAnsi="Times New Roman" w:cs="Times New Roman"/>
          <w:bCs/>
          <w:sz w:val="24"/>
          <w:szCs w:val="24"/>
          <w:lang w:eastAsia="ru-RU"/>
        </w:rPr>
        <w:t xml:space="preserve"> и </w:t>
      </w:r>
      <w:hyperlink r:id="rId115" w:history="1">
        <w:r w:rsidRPr="00E72F55">
          <w:rPr>
            <w:rFonts w:ascii="Times New Roman" w:eastAsia="Times New Roman" w:hAnsi="Times New Roman" w:cs="Times New Roman"/>
            <w:bCs/>
            <w:sz w:val="24"/>
            <w:szCs w:val="24"/>
            <w:lang w:eastAsia="ru-RU"/>
          </w:rPr>
          <w:t>частью 1 статьи 9</w:t>
        </w:r>
      </w:hyperlink>
      <w:r w:rsidRPr="00E72F55">
        <w:rPr>
          <w:rFonts w:ascii="Times New Roman" w:eastAsia="Times New Roman" w:hAnsi="Times New Roman" w:cs="Times New Roman"/>
          <w:bCs/>
          <w:sz w:val="24"/>
          <w:szCs w:val="24"/>
          <w:lang w:eastAsia="ru-RU"/>
        </w:rPr>
        <w:t xml:space="preserve"> данного </w:t>
      </w:r>
      <w:r w:rsidRPr="00E72F55">
        <w:rPr>
          <w:rFonts w:ascii="Times New Roman" w:eastAsia="Times New Roman" w:hAnsi="Times New Roman" w:cs="Times New Roman"/>
          <w:sz w:val="24"/>
          <w:szCs w:val="24"/>
          <w:lang w:eastAsia="ru-RU"/>
        </w:rPr>
        <w:t>Федерального закона</w:t>
      </w:r>
      <w:r w:rsidRPr="00E72F55">
        <w:rPr>
          <w:rFonts w:ascii="Times New Roman" w:eastAsia="Times New Roman" w:hAnsi="Times New Roman" w:cs="Times New Roman"/>
          <w:bCs/>
          <w:sz w:val="24"/>
          <w:szCs w:val="24"/>
          <w:lang w:eastAsia="ru-RU"/>
        </w:rPr>
        <w:t>, является правонарушением.</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Лицо, совершившее правонарушение, предусмотренное </w:t>
      </w:r>
      <w:hyperlink w:anchor="Par2" w:history="1">
        <w:r w:rsidRPr="00E72F55">
          <w:rPr>
            <w:rFonts w:ascii="Times New Roman" w:eastAsia="Times New Roman" w:hAnsi="Times New Roman" w:cs="Times New Roman"/>
            <w:bCs/>
            <w:sz w:val="24"/>
            <w:szCs w:val="24"/>
            <w:lang w:eastAsia="ru-RU"/>
          </w:rPr>
          <w:t>частью 1</w:t>
        </w:r>
      </w:hyperlink>
      <w:r w:rsidRPr="00E72F55">
        <w:rPr>
          <w:rFonts w:ascii="Times New Roman" w:eastAsia="Times New Roman" w:hAnsi="Times New Roman" w:cs="Times New Roman"/>
          <w:bCs/>
          <w:sz w:val="24"/>
          <w:szCs w:val="24"/>
          <w:lang w:eastAsia="ru-RU"/>
        </w:rPr>
        <w:t xml:space="preserve"> настоящей статьи, подлежит в установленном порядке освобождению от замещаемой (занимаемой) должности, … увольнению с государственной службы</w:t>
      </w:r>
      <w:bookmarkStart w:id="29" w:name="Par4"/>
      <w:bookmarkEnd w:id="29"/>
      <w:r w:rsidRPr="00E72F55">
        <w:rPr>
          <w:rFonts w:ascii="Times New Roman" w:eastAsia="Times New Roman" w:hAnsi="Times New Roman" w:cs="Times New Roman"/>
          <w:bCs/>
          <w:sz w:val="24"/>
          <w:szCs w:val="24"/>
          <w:lang w:eastAsia="ru-RU"/>
        </w:rPr>
        <w:t>.  …</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В случае</w:t>
      </w:r>
      <w:proofErr w:type="gramStart"/>
      <w:r w:rsidRPr="00E72F55">
        <w:rPr>
          <w:rFonts w:ascii="Times New Roman" w:eastAsia="Times New Roman" w:hAnsi="Times New Roman" w:cs="Times New Roman"/>
          <w:bCs/>
          <w:sz w:val="24"/>
          <w:szCs w:val="24"/>
          <w:lang w:eastAsia="ru-RU"/>
        </w:rPr>
        <w:t>,</w:t>
      </w:r>
      <w:proofErr w:type="gramEnd"/>
      <w:r w:rsidRPr="00E72F55">
        <w:rPr>
          <w:rFonts w:ascii="Times New Roman" w:eastAsia="Times New Roman" w:hAnsi="Times New Roman" w:cs="Times New Roman"/>
          <w:bCs/>
          <w:sz w:val="24"/>
          <w:szCs w:val="24"/>
          <w:lang w:eastAsia="ru-RU"/>
        </w:rPr>
        <w:t xml:space="preserve"> если в ходе осуществления контроля за расходами лица, замещающего (занимающего) одну из должностей, указанных в </w:t>
      </w:r>
      <w:hyperlink r:id="rId116"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w:t>
      </w:r>
      <w:proofErr w:type="gramStart"/>
      <w:r w:rsidRPr="00E72F55">
        <w:rPr>
          <w:rFonts w:ascii="Times New Roman" w:eastAsia="Times New Roman" w:hAnsi="Times New Roman" w:cs="Times New Roman"/>
          <w:bCs/>
          <w:sz w:val="24"/>
          <w:szCs w:val="24"/>
          <w:lang w:eastAsia="ru-RU"/>
        </w:rPr>
        <w:t>контроля за</w:t>
      </w:r>
      <w:proofErr w:type="gramEnd"/>
      <w:r w:rsidRPr="00E72F55">
        <w:rPr>
          <w:rFonts w:ascii="Times New Roman" w:eastAsia="Times New Roman" w:hAnsi="Times New Roman" w:cs="Times New Roman"/>
          <w:bCs/>
          <w:sz w:val="24"/>
          <w:szCs w:val="24"/>
          <w:lang w:eastAsia="ru-RU"/>
        </w:rPr>
        <w:t xml:space="preserve">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4. В случае</w:t>
      </w:r>
      <w:proofErr w:type="gramStart"/>
      <w:r w:rsidRPr="00E72F55">
        <w:rPr>
          <w:rFonts w:ascii="Times New Roman" w:eastAsia="Times New Roman" w:hAnsi="Times New Roman" w:cs="Times New Roman"/>
          <w:bCs/>
          <w:sz w:val="24"/>
          <w:szCs w:val="24"/>
          <w:lang w:eastAsia="ru-RU"/>
        </w:rPr>
        <w:t>,</w:t>
      </w:r>
      <w:proofErr w:type="gramEnd"/>
      <w:r w:rsidRPr="00E72F55">
        <w:rPr>
          <w:rFonts w:ascii="Times New Roman" w:eastAsia="Times New Roman" w:hAnsi="Times New Roman" w:cs="Times New Roman"/>
          <w:bCs/>
          <w:sz w:val="24"/>
          <w:szCs w:val="24"/>
          <w:lang w:eastAsia="ru-RU"/>
        </w:rPr>
        <w:t xml:space="preserve"> если в ходе осуществления контроля за расходами лица, замещающего (занимающего) или замещавшего (занимавшего) одну из должностей, указанных в </w:t>
      </w:r>
      <w:hyperlink r:id="rId117"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w:t>
      </w:r>
      <w:r w:rsidRPr="00E72F55">
        <w:rPr>
          <w:rFonts w:ascii="Times New Roman" w:eastAsia="Times New Roman" w:hAnsi="Times New Roman" w:cs="Times New Roman"/>
          <w:bCs/>
          <w:sz w:val="24"/>
          <w:szCs w:val="24"/>
          <w:lang w:eastAsia="ru-RU"/>
        </w:rPr>
        <w:lastRenderedPageBreak/>
        <w:t xml:space="preserve">расходами, в трехдневный срок после его завершения направляются лицом, принявшим решение об осуществлении </w:t>
      </w:r>
      <w:proofErr w:type="gramStart"/>
      <w:r w:rsidRPr="00E72F55">
        <w:rPr>
          <w:rFonts w:ascii="Times New Roman" w:eastAsia="Times New Roman" w:hAnsi="Times New Roman" w:cs="Times New Roman"/>
          <w:bCs/>
          <w:sz w:val="24"/>
          <w:szCs w:val="24"/>
          <w:lang w:eastAsia="ru-RU"/>
        </w:rPr>
        <w:t>контроля за</w:t>
      </w:r>
      <w:proofErr w:type="gramEnd"/>
      <w:r w:rsidRPr="00E72F55">
        <w:rPr>
          <w:rFonts w:ascii="Times New Roman" w:eastAsia="Times New Roman" w:hAnsi="Times New Roman" w:cs="Times New Roman"/>
          <w:bCs/>
          <w:sz w:val="24"/>
          <w:szCs w:val="24"/>
          <w:lang w:eastAsia="ru-RU"/>
        </w:rPr>
        <w:t xml:space="preserve"> расходами, в государственные органы в соответствии с их компетенцией.</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6. </w:t>
      </w:r>
      <w:proofErr w:type="gramStart"/>
      <w:r w:rsidRPr="00E72F55">
        <w:rPr>
          <w:rFonts w:ascii="Times New Roman" w:eastAsia="Times New Roman" w:hAnsi="Times New Roman" w:cs="Times New Roman"/>
          <w:bCs/>
          <w:sz w:val="24"/>
          <w:szCs w:val="24"/>
          <w:lang w:eastAsia="ru-RU"/>
        </w:rPr>
        <w:t xml:space="preserve">Материалы, полученные в ходе осуществления контроля за расходами лица, замещающего (занимающего) одну из должностей, указанных в </w:t>
      </w:r>
      <w:hyperlink r:id="rId118"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w:t>
      </w:r>
      <w:proofErr w:type="gramEnd"/>
      <w:r w:rsidRPr="00E72F55">
        <w:rPr>
          <w:rFonts w:ascii="Times New Roman" w:eastAsia="Times New Roman" w:hAnsi="Times New Roman" w:cs="Times New Roman"/>
          <w:bCs/>
          <w:sz w:val="24"/>
          <w:szCs w:val="24"/>
          <w:lang w:eastAsia="ru-RU"/>
        </w:rPr>
        <w:t xml:space="preserve">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E72F55" w:rsidRPr="00E72F55" w:rsidRDefault="00E72F55" w:rsidP="00E72F55">
      <w:pPr>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r w:rsidRPr="00E72F55">
        <w:rPr>
          <w:rFonts w:ascii="Times New Roman" w:eastAsia="Times New Roman" w:hAnsi="Times New Roman" w:cs="Times New Roman"/>
          <w:b/>
          <w:bCs/>
          <w:sz w:val="24"/>
          <w:szCs w:val="24"/>
          <w:lang w:eastAsia="ru-RU"/>
        </w:rPr>
        <w:t>Статья 17</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1. </w:t>
      </w:r>
      <w:proofErr w:type="gramStart"/>
      <w:r w:rsidRPr="00E72F55">
        <w:rPr>
          <w:rFonts w:ascii="Times New Roman" w:eastAsia="Times New Roman" w:hAnsi="Times New Roman" w:cs="Times New Roman"/>
          <w:bCs/>
          <w:sz w:val="24"/>
          <w:szCs w:val="24"/>
          <w:lang w:eastAsia="ru-RU"/>
        </w:rPr>
        <w:t xml:space="preserve">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r:id="rId119" w:history="1">
        <w:r w:rsidRPr="00E72F55">
          <w:rPr>
            <w:rFonts w:ascii="Times New Roman" w:eastAsia="Times New Roman" w:hAnsi="Times New Roman" w:cs="Times New Roman"/>
            <w:bCs/>
            <w:sz w:val="24"/>
            <w:szCs w:val="24"/>
            <w:lang w:eastAsia="ru-RU"/>
          </w:rPr>
          <w:t>частью 3 статьи 16</w:t>
        </w:r>
      </w:hyperlink>
      <w:r w:rsidRPr="00E72F55">
        <w:rPr>
          <w:rFonts w:ascii="Times New Roman" w:eastAsia="Times New Roman" w:hAnsi="Times New Roman" w:cs="Times New Roman"/>
          <w:bCs/>
          <w:sz w:val="24"/>
          <w:szCs w:val="24"/>
          <w:lang w:eastAsia="ru-RU"/>
        </w:rPr>
        <w:t xml:space="preserve"> Федерального закона № 230-ФЗ, рассматривают их в пределах своей компетенции, установленной Федеральным </w:t>
      </w:r>
      <w:hyperlink r:id="rId120" w:history="1">
        <w:r w:rsidRPr="00E72F55">
          <w:rPr>
            <w:rFonts w:ascii="Times New Roman" w:eastAsia="Times New Roman" w:hAnsi="Times New Roman" w:cs="Times New Roman"/>
            <w:bCs/>
            <w:sz w:val="24"/>
            <w:szCs w:val="24"/>
            <w:lang w:eastAsia="ru-RU"/>
          </w:rPr>
          <w:t>законом</w:t>
        </w:r>
      </w:hyperlink>
      <w:r w:rsidRPr="00E72F55">
        <w:rPr>
          <w:rFonts w:ascii="Times New Roman" w:eastAsia="Times New Roman" w:hAnsi="Times New Roman" w:cs="Times New Roman"/>
          <w:bCs/>
          <w:sz w:val="24"/>
          <w:szCs w:val="24"/>
          <w:lang w:eastAsia="ru-RU"/>
        </w:rP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 xml:space="preserve">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одну из должностей, указанных в </w:t>
      </w:r>
      <w:hyperlink r:id="rId121"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не представлено сведений, подтверждающих их приобретение на </w:t>
      </w:r>
      <w:r w:rsidRPr="00E72F55">
        <w:rPr>
          <w:rFonts w:ascii="Times New Roman" w:eastAsia="Times New Roman" w:hAnsi="Times New Roman" w:cs="Times New Roman"/>
          <w:bCs/>
          <w:sz w:val="24"/>
          <w:szCs w:val="24"/>
          <w:lang w:eastAsia="ru-RU"/>
        </w:rPr>
        <w:lastRenderedPageBreak/>
        <w:t>законные доходы, или об обращении в доход Российской Федерации денежной суммы, эквивалентной стоимости такого имущества, если его обращение</w:t>
      </w:r>
      <w:proofErr w:type="gramEnd"/>
      <w:r w:rsidRPr="00E72F55">
        <w:rPr>
          <w:rFonts w:ascii="Times New Roman" w:eastAsia="Times New Roman" w:hAnsi="Times New Roman" w:cs="Times New Roman"/>
          <w:bCs/>
          <w:sz w:val="24"/>
          <w:szCs w:val="24"/>
          <w:lang w:eastAsia="ru-RU"/>
        </w:rPr>
        <w:t xml:space="preserve"> в доход Российской Федерации невозможно.</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2. </w:t>
      </w:r>
      <w:proofErr w:type="gramStart"/>
      <w:r w:rsidRPr="00E72F55">
        <w:rPr>
          <w:rFonts w:ascii="Times New Roman" w:eastAsia="Times New Roman" w:hAnsi="Times New Roman" w:cs="Times New Roman"/>
          <w:bCs/>
          <w:sz w:val="24"/>
          <w:szCs w:val="24"/>
          <w:lang w:eastAsia="ru-RU"/>
        </w:rPr>
        <w:t xml:space="preserve">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r:id="rId122"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w:t>
      </w:r>
      <w:proofErr w:type="gramEnd"/>
      <w:r w:rsidRPr="00E72F55">
        <w:rPr>
          <w:rFonts w:ascii="Times New Roman" w:eastAsia="Times New Roman" w:hAnsi="Times New Roman" w:cs="Times New Roman"/>
          <w:bCs/>
          <w:sz w:val="24"/>
          <w:szCs w:val="24"/>
          <w:lang w:eastAsia="ru-RU"/>
        </w:rPr>
        <w:t xml:space="preserve"> </w:t>
      </w:r>
      <w:proofErr w:type="gramStart"/>
      <w:r w:rsidRPr="00E72F55">
        <w:rPr>
          <w:rFonts w:ascii="Times New Roman" w:eastAsia="Times New Roman" w:hAnsi="Times New Roman" w:cs="Times New Roman"/>
          <w:bCs/>
          <w:sz w:val="24"/>
          <w:szCs w:val="24"/>
          <w:lang w:eastAsia="ru-RU"/>
        </w:rPr>
        <w:t>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w:t>
      </w:r>
      <w:proofErr w:type="gramEnd"/>
      <w:r w:rsidRPr="00E72F55">
        <w:rPr>
          <w:rFonts w:ascii="Times New Roman" w:eastAsia="Times New Roman" w:hAnsi="Times New Roman" w:cs="Times New Roman"/>
          <w:bCs/>
          <w:sz w:val="24"/>
          <w:szCs w:val="24"/>
          <w:lang w:eastAsia="ru-RU"/>
        </w:rPr>
        <w:t xml:space="preserve"> суммы, эквивалентной стоимости такого имущества, если его обращение в доход Российской Федерации невозможно.</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3. В случае</w:t>
      </w:r>
      <w:proofErr w:type="gramStart"/>
      <w:r w:rsidRPr="00E72F55">
        <w:rPr>
          <w:rFonts w:ascii="Times New Roman" w:eastAsia="Times New Roman" w:hAnsi="Times New Roman" w:cs="Times New Roman"/>
          <w:bCs/>
          <w:sz w:val="24"/>
          <w:szCs w:val="24"/>
          <w:lang w:eastAsia="ru-RU"/>
        </w:rPr>
        <w:t>,</w:t>
      </w:r>
      <w:proofErr w:type="gramEnd"/>
      <w:r w:rsidRPr="00E72F55">
        <w:rPr>
          <w:rFonts w:ascii="Times New Roman" w:eastAsia="Times New Roman" w:hAnsi="Times New Roman" w:cs="Times New Roman"/>
          <w:bCs/>
          <w:sz w:val="24"/>
          <w:szCs w:val="24"/>
          <w:lang w:eastAsia="ru-RU"/>
        </w:rPr>
        <w:t xml:space="preserve"> если при обращении Генерального прокурора Российской Федерации или подчиненных ему прокуроров в соответствии с </w:t>
      </w:r>
      <w:hyperlink w:anchor="Par0" w:history="1">
        <w:r w:rsidRPr="00E72F55">
          <w:rPr>
            <w:rFonts w:ascii="Times New Roman" w:eastAsia="Times New Roman" w:hAnsi="Times New Roman" w:cs="Times New Roman"/>
            <w:bCs/>
            <w:sz w:val="24"/>
            <w:szCs w:val="24"/>
            <w:lang w:eastAsia="ru-RU"/>
          </w:rPr>
          <w:t>частями 1</w:t>
        </w:r>
      </w:hyperlink>
      <w:r w:rsidRPr="00E72F55">
        <w:rPr>
          <w:rFonts w:ascii="Times New Roman" w:eastAsia="Times New Roman" w:hAnsi="Times New Roman" w:cs="Times New Roman"/>
          <w:bCs/>
          <w:sz w:val="24"/>
          <w:szCs w:val="24"/>
          <w:lang w:eastAsia="ru-RU"/>
        </w:rPr>
        <w:t xml:space="preserve"> и </w:t>
      </w:r>
      <w:hyperlink w:anchor="Par1" w:history="1">
        <w:r w:rsidRPr="00E72F55">
          <w:rPr>
            <w:rFonts w:ascii="Times New Roman" w:eastAsia="Times New Roman" w:hAnsi="Times New Roman" w:cs="Times New Roman"/>
            <w:bCs/>
            <w:sz w:val="24"/>
            <w:szCs w:val="24"/>
            <w:lang w:eastAsia="ru-RU"/>
          </w:rPr>
          <w:t>2</w:t>
        </w:r>
      </w:hyperlink>
      <w:r w:rsidRPr="00E72F55">
        <w:rPr>
          <w:rFonts w:ascii="Times New Roman" w:eastAsia="Times New Roman" w:hAnsi="Times New Roman" w:cs="Times New Roman"/>
          <w:bCs/>
          <w:sz w:val="24"/>
          <w:szCs w:val="24"/>
          <w:lang w:eastAsia="ru-RU"/>
        </w:rP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r:id="rId123"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E72F55">
        <w:rPr>
          <w:rFonts w:ascii="Times New Roman" w:eastAsia="Times New Roman" w:hAnsi="Times New Roman" w:cs="Times New Roman"/>
          <w:bCs/>
          <w:sz w:val="24"/>
          <w:szCs w:val="24"/>
          <w:lang w:eastAsia="ru-RU"/>
        </w:rPr>
        <w:t xml:space="preserve">4. </w:t>
      </w:r>
      <w:proofErr w:type="gramStart"/>
      <w:r w:rsidRPr="00E72F55">
        <w:rPr>
          <w:rFonts w:ascii="Times New Roman" w:eastAsia="Times New Roman" w:hAnsi="Times New Roman" w:cs="Times New Roman"/>
          <w:bCs/>
          <w:sz w:val="24"/>
          <w:szCs w:val="24"/>
          <w:lang w:eastAsia="ru-RU"/>
        </w:rPr>
        <w:t xml:space="preserve">Информацию о результатах обращения в суд с заявлением об обращении в доход Российской Федерации земельных участков, </w:t>
      </w:r>
      <w:r w:rsidRPr="00E72F55">
        <w:rPr>
          <w:rFonts w:ascii="Times New Roman" w:eastAsia="Times New Roman" w:hAnsi="Times New Roman" w:cs="Times New Roman"/>
          <w:bCs/>
          <w:sz w:val="24"/>
          <w:szCs w:val="24"/>
          <w:lang w:eastAsia="ru-RU"/>
        </w:rPr>
        <w:lastRenderedPageBreak/>
        <w:t xml:space="preserve">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или замещавшим (занимавшим) одну из должностей, указанных в </w:t>
      </w:r>
      <w:hyperlink r:id="rId124" w:history="1">
        <w:r w:rsidRPr="00E72F55">
          <w:rPr>
            <w:rFonts w:ascii="Times New Roman" w:eastAsia="Times New Roman" w:hAnsi="Times New Roman" w:cs="Times New Roman"/>
            <w:bCs/>
            <w:sz w:val="24"/>
            <w:szCs w:val="24"/>
            <w:lang w:eastAsia="ru-RU"/>
          </w:rPr>
          <w:t>пункте 1 части 1 статьи 2</w:t>
        </w:r>
      </w:hyperlink>
      <w:r w:rsidRPr="00E72F55">
        <w:rPr>
          <w:rFonts w:ascii="Times New Roman" w:eastAsia="Times New Roman" w:hAnsi="Times New Roman" w:cs="Times New Roman"/>
          <w:bCs/>
          <w:sz w:val="24"/>
          <w:szCs w:val="24"/>
          <w:lang w:eastAsia="ru-RU"/>
        </w:rPr>
        <w:t xml:space="preserve"> Федерального закона № 230-ФЗ, не представлено сведений, подтверждающих их</w:t>
      </w:r>
      <w:proofErr w:type="gramEnd"/>
      <w:r w:rsidRPr="00E72F55">
        <w:rPr>
          <w:rFonts w:ascii="Times New Roman" w:eastAsia="Times New Roman" w:hAnsi="Times New Roman" w:cs="Times New Roman"/>
          <w:bCs/>
          <w:sz w:val="24"/>
          <w:szCs w:val="24"/>
          <w:lang w:eastAsia="ru-RU"/>
        </w:rPr>
        <w:t xml:space="preserve">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AA70D3" w:rsidRPr="00E72F55" w:rsidRDefault="00AA70D3" w:rsidP="00E72F55">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E72F55" w:rsidRPr="00E72F55" w:rsidRDefault="00E72F55" w:rsidP="00E72F55">
      <w:pPr>
        <w:widowControl w:val="0"/>
        <w:shd w:val="clear" w:color="auto" w:fill="FFFFFF"/>
        <w:autoSpaceDE w:val="0"/>
        <w:autoSpaceDN w:val="0"/>
        <w:adjustRightInd w:val="0"/>
        <w:spacing w:after="0" w:line="312" w:lineRule="exact"/>
        <w:ind w:firstLine="567"/>
        <w:jc w:val="both"/>
        <w:rPr>
          <w:rFonts w:ascii="Times New Roman" w:eastAsia="Times New Roman" w:hAnsi="Times New Roman" w:cs="Times New Roman"/>
          <w:spacing w:val="-3"/>
          <w:sz w:val="24"/>
          <w:szCs w:val="24"/>
          <w:lang w:eastAsia="ru-RU"/>
        </w:rPr>
      </w:pPr>
      <w:r>
        <w:rPr>
          <w:rFonts w:eastAsia="Times New Roman" w:cs="Times New Roman"/>
          <w:noProof/>
          <w:lang w:eastAsia="ru-RU"/>
        </w:rPr>
        <mc:AlternateContent>
          <mc:Choice Requires="wps">
            <w:drawing>
              <wp:anchor distT="0" distB="0" distL="114300" distR="114300" simplePos="0" relativeHeight="251661312" behindDoc="0" locked="0" layoutInCell="1" allowOverlap="1">
                <wp:simplePos x="0" y="0"/>
                <wp:positionH relativeFrom="column">
                  <wp:posOffset>-18415</wp:posOffset>
                </wp:positionH>
                <wp:positionV relativeFrom="paragraph">
                  <wp:posOffset>126365</wp:posOffset>
                </wp:positionV>
                <wp:extent cx="4618990" cy="612140"/>
                <wp:effectExtent l="0" t="0" r="10160" b="16510"/>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8990" cy="612140"/>
                        </a:xfrm>
                        <a:prstGeom prst="roundRect">
                          <a:avLst/>
                        </a:prstGeom>
                        <a:solidFill>
                          <a:sysClr val="window" lastClr="FFFFFF"/>
                        </a:solidFill>
                        <a:ln w="25400" cap="flat" cmpd="sng" algn="ctr">
                          <a:solidFill>
                            <a:sysClr val="windowText" lastClr="000000"/>
                          </a:solidFill>
                          <a:prstDash val="solid"/>
                        </a:ln>
                        <a:effectLst/>
                      </wps:spPr>
                      <wps:txbx>
                        <w:txbxContent>
                          <w:p w:rsidR="00AA70D3" w:rsidRPr="008161EA" w:rsidRDefault="00AA70D3" w:rsidP="00E72F55">
                            <w:pPr>
                              <w:shd w:val="clear" w:color="auto" w:fill="FFFFFF"/>
                              <w:tabs>
                                <w:tab w:val="left" w:pos="7088"/>
                              </w:tabs>
                              <w:spacing w:line="312" w:lineRule="exact"/>
                              <w:ind w:right="34"/>
                              <w:jc w:val="both"/>
                              <w:rPr>
                                <w:b/>
                                <w:bCs/>
                                <w:spacing w:val="-4"/>
                                <w:sz w:val="24"/>
                                <w:szCs w:val="24"/>
                              </w:rPr>
                            </w:pPr>
                            <w:bookmarkStart w:id="30" w:name="Информация"/>
                            <w:r>
                              <w:rPr>
                                <w:b/>
                                <w:bCs/>
                                <w:spacing w:val="-4"/>
                                <w:sz w:val="24"/>
                                <w:szCs w:val="24"/>
                              </w:rPr>
                              <w:t xml:space="preserve"> 4</w:t>
                            </w:r>
                            <w:r w:rsidRPr="008161EA">
                              <w:rPr>
                                <w:b/>
                                <w:bCs/>
                                <w:spacing w:val="-4"/>
                                <w:sz w:val="24"/>
                                <w:szCs w:val="24"/>
                              </w:rPr>
                              <w:t xml:space="preserve">. </w:t>
                            </w:r>
                            <w:r>
                              <w:rPr>
                                <w:b/>
                                <w:bCs/>
                                <w:spacing w:val="-4"/>
                                <w:sz w:val="24"/>
                                <w:szCs w:val="24"/>
                              </w:rPr>
                              <w:t xml:space="preserve">Информация о недопустимости коррупционного поведения </w:t>
                            </w:r>
                          </w:p>
                          <w:bookmarkEnd w:id="30"/>
                          <w:p w:rsidR="00AA70D3" w:rsidRDefault="00AA70D3" w:rsidP="00E72F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 o:spid="_x0000_s1029" style="position:absolute;left:0;text-align:left;margin-left:-1.45pt;margin-top:9.95pt;width:363.7pt;height:4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" fillcolor="window" strokecolor="windowText" strokeweight="2pt">
                <v:path arrowok="t"/>
                <v:textbox>
                  <w:txbxContent>
                    <w:p w:rsidR="00AA70D3" w:rsidRPr="008161EA" w:rsidRDefault="00AA70D3" w:rsidP="00E72F55">
                      <w:pPr>
                        <w:shd w:val="clear" w:color="auto" w:fill="FFFFFF"/>
                        <w:tabs>
                          <w:tab w:val="left" w:pos="7088"/>
                        </w:tabs>
                        <w:spacing w:line="312" w:lineRule="exact"/>
                        <w:ind w:right="34"/>
                        <w:jc w:val="both"/>
                        <w:rPr>
                          <w:b/>
                          <w:bCs/>
                          <w:spacing w:val="-4"/>
                          <w:sz w:val="24"/>
                          <w:szCs w:val="24"/>
                        </w:rPr>
                      </w:pPr>
                      <w:bookmarkStart w:id="31" w:name="Информация"/>
                      <w:r>
                        <w:rPr>
                          <w:b/>
                          <w:bCs/>
                          <w:spacing w:val="-4"/>
                          <w:sz w:val="24"/>
                          <w:szCs w:val="24"/>
                        </w:rPr>
                        <w:t xml:space="preserve"> 4</w:t>
                      </w:r>
                      <w:r w:rsidRPr="008161EA">
                        <w:rPr>
                          <w:b/>
                          <w:bCs/>
                          <w:spacing w:val="-4"/>
                          <w:sz w:val="24"/>
                          <w:szCs w:val="24"/>
                        </w:rPr>
                        <w:t xml:space="preserve">. </w:t>
                      </w:r>
                      <w:r>
                        <w:rPr>
                          <w:b/>
                          <w:bCs/>
                          <w:spacing w:val="-4"/>
                          <w:sz w:val="24"/>
                          <w:szCs w:val="24"/>
                        </w:rPr>
                        <w:t xml:space="preserve">Информация о недопустимости коррупционного поведения </w:t>
                      </w:r>
                    </w:p>
                    <w:bookmarkEnd w:id="31"/>
                    <w:p w:rsidR="00AA70D3" w:rsidRDefault="00AA70D3" w:rsidP="00E72F55">
                      <w:pPr>
                        <w:jc w:val="center"/>
                      </w:pPr>
                    </w:p>
                  </w:txbxContent>
                </v:textbox>
              </v:roundrect>
            </w:pict>
          </mc:Fallback>
        </mc:AlternateContent>
      </w:r>
    </w:p>
    <w:p w:rsidR="00E72F55" w:rsidRPr="00E72F55" w:rsidRDefault="00E72F55" w:rsidP="00E72F55">
      <w:pPr>
        <w:widowControl w:val="0"/>
        <w:shd w:val="clear" w:color="auto" w:fill="FFFFFF"/>
        <w:autoSpaceDE w:val="0"/>
        <w:autoSpaceDN w:val="0"/>
        <w:adjustRightInd w:val="0"/>
        <w:spacing w:after="0" w:line="312" w:lineRule="exact"/>
        <w:ind w:firstLine="567"/>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shd w:val="clear" w:color="auto" w:fill="FFFFFF"/>
        <w:autoSpaceDE w:val="0"/>
        <w:autoSpaceDN w:val="0"/>
        <w:adjustRightInd w:val="0"/>
        <w:spacing w:after="0" w:line="312" w:lineRule="exact"/>
        <w:ind w:firstLine="567"/>
        <w:jc w:val="both"/>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proofErr w:type="gramStart"/>
      <w:r w:rsidRPr="00E72F55">
        <w:rPr>
          <w:rFonts w:ascii="Times New Roman" w:eastAsia="Times New Roman" w:hAnsi="Times New Roman" w:cs="Times New Roman"/>
          <w:spacing w:val="-3"/>
          <w:sz w:val="24"/>
          <w:szCs w:val="24"/>
          <w:lang w:eastAsia="ru-RU"/>
        </w:rPr>
        <w:t xml:space="preserve">Реализуя принятые обязательства во исполнение конвенций Организации Объединенных Наций,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рекомендаций Совета Европы и других международных организаций, Российская Федерация взяла на себя обязательство признать в качестве уголовного правонарушения прямое или косвенное преднамеренное </w:t>
      </w:r>
      <w:proofErr w:type="spellStart"/>
      <w:r w:rsidRPr="00E72F55">
        <w:rPr>
          <w:rFonts w:ascii="Times New Roman" w:eastAsia="Times New Roman" w:hAnsi="Times New Roman" w:cs="Times New Roman"/>
          <w:spacing w:val="-3"/>
          <w:sz w:val="24"/>
          <w:szCs w:val="24"/>
          <w:lang w:eastAsia="ru-RU"/>
        </w:rPr>
        <w:t>испрашивание</w:t>
      </w:r>
      <w:proofErr w:type="spellEnd"/>
      <w:r w:rsidRPr="00E72F55">
        <w:rPr>
          <w:rFonts w:ascii="Times New Roman" w:eastAsia="Times New Roman" w:hAnsi="Times New Roman" w:cs="Times New Roman"/>
          <w:spacing w:val="-3"/>
          <w:sz w:val="24"/>
          <w:szCs w:val="24"/>
          <w:lang w:eastAsia="ru-RU"/>
        </w:rPr>
        <w:t xml:space="preserve"> или получение какими-либо из публичных должностных лиц какого-либо неправомерного преимущества</w:t>
      </w:r>
      <w:proofErr w:type="gramEnd"/>
      <w:r w:rsidRPr="00E72F55">
        <w:rPr>
          <w:rFonts w:ascii="Times New Roman" w:eastAsia="Times New Roman" w:hAnsi="Times New Roman" w:cs="Times New Roman"/>
          <w:spacing w:val="-3"/>
          <w:sz w:val="24"/>
          <w:szCs w:val="24"/>
          <w:lang w:eastAsia="ru-RU"/>
        </w:rPr>
        <w:t xml:space="preserve"> для самого этого лица или любого иного лица, или же принятие предложения или обещание такого преимущества, с тем, чтобы это должностное лицо совершило действия или воздержалось от их совершения при осуществлении своих функций. </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proofErr w:type="gramStart"/>
      <w:r w:rsidRPr="00E72F55">
        <w:rPr>
          <w:rFonts w:ascii="Times New Roman" w:eastAsia="Times New Roman" w:hAnsi="Times New Roman" w:cs="Times New Roman"/>
          <w:spacing w:val="-3"/>
          <w:sz w:val="24"/>
          <w:szCs w:val="24"/>
          <w:lang w:eastAsia="ru-RU"/>
        </w:rPr>
        <w:t xml:space="preserve">Уголовным кодексом Российской Федерации (далее – УК РФ), предусматривается, что за коммерческий подкуп (статья 204 УК РФ), </w:t>
      </w:r>
      <w:r w:rsidRPr="00E72F55">
        <w:rPr>
          <w:rFonts w:ascii="Times New Roman" w:eastAsia="Times New Roman" w:hAnsi="Times New Roman" w:cs="Times New Roman"/>
          <w:spacing w:val="-3"/>
          <w:sz w:val="24"/>
          <w:szCs w:val="24"/>
          <w:lang w:eastAsia="ru-RU"/>
        </w:rPr>
        <w:lastRenderedPageBreak/>
        <w:t>дачу взятки (статья 291 УК РФ), получение взятки (статья 290 УК РФ) и посредничество во взяточничестве (статья 291.1 УК РФ) устанавливаются штрафы в размере до 100-кратной суммы коммерческого подкупа или взятки, но не более 500 миллионов рублей, что является основным видом санкции за преступления</w:t>
      </w:r>
      <w:proofErr w:type="gramEnd"/>
      <w:r w:rsidRPr="00E72F55">
        <w:rPr>
          <w:rFonts w:ascii="Times New Roman" w:eastAsia="Times New Roman" w:hAnsi="Times New Roman" w:cs="Times New Roman"/>
          <w:spacing w:val="-3"/>
          <w:sz w:val="24"/>
          <w:szCs w:val="24"/>
          <w:lang w:eastAsia="ru-RU"/>
        </w:rPr>
        <w:t xml:space="preserve"> коррупционной направленности. </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proofErr w:type="gramStart"/>
      <w:r w:rsidRPr="00E72F55">
        <w:rPr>
          <w:rFonts w:ascii="Times New Roman" w:eastAsia="Times New Roman" w:hAnsi="Times New Roman" w:cs="Times New Roman"/>
          <w:spacing w:val="-3"/>
          <w:sz w:val="24"/>
          <w:szCs w:val="24"/>
          <w:lang w:eastAsia="ru-RU"/>
        </w:rPr>
        <w:t xml:space="preserve">Частью 4 </w:t>
      </w:r>
      <w:hyperlink r:id="rId125" w:history="1">
        <w:r w:rsidRPr="00E72F55">
          <w:rPr>
            <w:rFonts w:ascii="Times New Roman" w:eastAsia="Times New Roman" w:hAnsi="Times New Roman" w:cs="Times New Roman"/>
            <w:spacing w:val="-3"/>
            <w:sz w:val="24"/>
            <w:szCs w:val="24"/>
            <w:lang w:eastAsia="ru-RU"/>
          </w:rPr>
          <w:t>статьи 200.5</w:t>
        </w:r>
      </w:hyperlink>
      <w:r w:rsidRPr="00E72F55">
        <w:rPr>
          <w:rFonts w:ascii="Times New Roman" w:eastAsia="Times New Roman" w:hAnsi="Times New Roman" w:cs="Times New Roman"/>
          <w:spacing w:val="-3"/>
          <w:sz w:val="24"/>
          <w:szCs w:val="24"/>
          <w:lang w:eastAsia="ru-RU"/>
        </w:rPr>
        <w:t xml:space="preserve"> УК РФ предусматривается ответственность за незаконное получение работниками контрактной службы, контрактными управляющими, членами комиссии по осуществлению закупок, лицами, осуществляющими приемку поставленных товаров, выполненных работ, оказанных услуг, иными уполномоченными лицами, представляющ</w:t>
      </w:r>
      <w:r w:rsidR="00C763C3">
        <w:rPr>
          <w:rFonts w:ascii="Times New Roman" w:eastAsia="Times New Roman" w:hAnsi="Times New Roman" w:cs="Times New Roman"/>
          <w:spacing w:val="-3"/>
          <w:sz w:val="24"/>
          <w:szCs w:val="24"/>
          <w:lang w:eastAsia="ru-RU"/>
        </w:rPr>
        <w:t>и</w:t>
      </w:r>
      <w:r w:rsidRPr="00E72F55">
        <w:rPr>
          <w:rFonts w:ascii="Times New Roman" w:eastAsia="Times New Roman" w:hAnsi="Times New Roman" w:cs="Times New Roman"/>
          <w:spacing w:val="-3"/>
          <w:sz w:val="24"/>
          <w:szCs w:val="24"/>
          <w:lang w:eastAsia="ru-RU"/>
        </w:rPr>
        <w:t>ми интересы заказчика, в целях противоправного влияния на принимаемые ими решения денег, ценных бумаг, иного имущества, а также незаконное пользование ими услугами имущественного характера или иными имущественными</w:t>
      </w:r>
      <w:proofErr w:type="gramEnd"/>
      <w:r w:rsidRPr="00E72F55">
        <w:rPr>
          <w:rFonts w:ascii="Times New Roman" w:eastAsia="Times New Roman" w:hAnsi="Times New Roman" w:cs="Times New Roman"/>
          <w:spacing w:val="-3"/>
          <w:sz w:val="24"/>
          <w:szCs w:val="24"/>
          <w:lang w:eastAsia="ru-RU"/>
        </w:rPr>
        <w:t xml:space="preserve"> правами (в том </w:t>
      </w:r>
      <w:proofErr w:type="gramStart"/>
      <w:r w:rsidRPr="00E72F55">
        <w:rPr>
          <w:rFonts w:ascii="Times New Roman" w:eastAsia="Times New Roman" w:hAnsi="Times New Roman" w:cs="Times New Roman"/>
          <w:spacing w:val="-3"/>
          <w:sz w:val="24"/>
          <w:szCs w:val="24"/>
          <w:lang w:eastAsia="ru-RU"/>
        </w:rPr>
        <w:t>числе</w:t>
      </w:r>
      <w:proofErr w:type="gramEnd"/>
      <w:r w:rsidRPr="00E72F55">
        <w:rPr>
          <w:rFonts w:ascii="Times New Roman" w:eastAsia="Times New Roman" w:hAnsi="Times New Roman" w:cs="Times New Roman"/>
          <w:spacing w:val="-3"/>
          <w:sz w:val="24"/>
          <w:szCs w:val="24"/>
          <w:lang w:eastAsia="ru-RU"/>
        </w:rPr>
        <w:t xml:space="preserve"> когда по указанию таких лиц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r w:rsidRPr="00E72F55">
        <w:rPr>
          <w:rFonts w:ascii="Times New Roman" w:eastAsia="Times New Roman" w:hAnsi="Times New Roman" w:cs="Times New Roman"/>
          <w:spacing w:val="-3"/>
          <w:sz w:val="24"/>
          <w:szCs w:val="24"/>
          <w:lang w:eastAsia="ru-RU"/>
        </w:rPr>
        <w:t xml:space="preserve">Статьями 200.5, 204, 290, 291 УК РФ определены отягчающие обстоятельства, а также дифференцирована ответственность в зависимости от размера взятки. </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r w:rsidRPr="00E72F55">
        <w:rPr>
          <w:rFonts w:ascii="Times New Roman" w:eastAsia="Times New Roman" w:hAnsi="Times New Roman" w:cs="Times New Roman"/>
          <w:spacing w:val="-3"/>
          <w:sz w:val="24"/>
          <w:szCs w:val="24"/>
          <w:lang w:eastAsia="ru-RU"/>
        </w:rPr>
        <w:t xml:space="preserve">УК РФ также включает норму, предусматривающую ответственность за посредничество во взяточничестве (статья 291.1 УК РФ). Помимо непосредственной передачи взятки посредничество может представлять собой способствование достижению соглашения между взяткодателем и (или) взяткополучателем либо в реализации такого соглашения. </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r w:rsidRPr="00E72F55">
        <w:rPr>
          <w:rFonts w:ascii="Times New Roman" w:eastAsia="Times New Roman" w:hAnsi="Times New Roman" w:cs="Times New Roman"/>
          <w:spacing w:val="-3"/>
          <w:sz w:val="24"/>
          <w:szCs w:val="24"/>
          <w:lang w:eastAsia="ru-RU"/>
        </w:rPr>
        <w:t>Уголовная ответственность за получение и (или) дачу взятки устанавливается также в отношении иностранных должностных лиц либо должностных лиц публичной международной организации.</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color w:val="333333"/>
          <w:sz w:val="16"/>
          <w:szCs w:val="16"/>
          <w:shd w:val="clear" w:color="auto" w:fill="FFFFFF"/>
          <w:lang w:eastAsia="ru-RU"/>
        </w:rPr>
      </w:pPr>
    </w:p>
    <w:p w:rsidR="00AA70D3" w:rsidRDefault="00AA70D3" w:rsidP="00E72F55">
      <w:pPr>
        <w:widowControl w:val="0"/>
        <w:autoSpaceDE w:val="0"/>
        <w:autoSpaceDN w:val="0"/>
        <w:adjustRightInd w:val="0"/>
        <w:spacing w:after="0" w:line="240" w:lineRule="auto"/>
        <w:ind w:firstLine="567"/>
        <w:jc w:val="both"/>
        <w:rPr>
          <w:rFonts w:ascii="Times New Roman" w:eastAsia="Times New Roman" w:hAnsi="Times New Roman" w:cs="Times New Roman"/>
          <w:b/>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b/>
          <w:spacing w:val="-3"/>
          <w:sz w:val="24"/>
          <w:szCs w:val="24"/>
          <w:lang w:eastAsia="ru-RU"/>
        </w:rPr>
      </w:pPr>
      <w:r w:rsidRPr="00E72F55">
        <w:rPr>
          <w:rFonts w:ascii="Times New Roman" w:eastAsia="Times New Roman" w:hAnsi="Times New Roman" w:cs="Times New Roman"/>
          <w:b/>
          <w:spacing w:val="-3"/>
          <w:sz w:val="24"/>
          <w:szCs w:val="24"/>
          <w:lang w:eastAsia="ru-RU"/>
        </w:rPr>
        <w:lastRenderedPageBreak/>
        <w:t>Поведение,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также является неприемлемым для государственных служащих, поскольку заставляет усомниться в его объективности и добросовестности, наносит ущерб репутации системы государственного управления в целом.</w: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b/>
          <w:spacing w:val="-3"/>
          <w:sz w:val="24"/>
          <w:szCs w:val="24"/>
          <w:lang w:eastAsia="ru-RU"/>
        </w:rPr>
      </w:pPr>
      <w:r w:rsidRPr="00E72F55">
        <w:rPr>
          <w:rFonts w:ascii="Times New Roman" w:eastAsia="Times New Roman" w:hAnsi="Times New Roman" w:cs="Times New Roman"/>
          <w:b/>
          <w:spacing w:val="-3"/>
          <w:sz w:val="24"/>
          <w:szCs w:val="24"/>
          <w:lang w:eastAsia="ru-RU"/>
        </w:rPr>
        <w:t>Для предупреждения подобных негативных последствий государственным гражданским служащим следует уделять внимание манере своего общения с коллегами, представителями организаций, иными гражданами и, в частности воздерживаться от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r w:rsidRPr="00E72F55">
        <w:rPr>
          <w:rFonts w:ascii="Times New Roman" w:eastAsia="Times New Roman" w:hAnsi="Times New Roman" w:cs="Times New Roman"/>
          <w:b/>
          <w:spacing w:val="-3"/>
          <w:sz w:val="24"/>
          <w:szCs w:val="24"/>
          <w:vertAlign w:val="superscript"/>
          <w:lang w:eastAsia="ru-RU"/>
        </w:rPr>
        <w:footnoteReference w:id="6"/>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3"/>
          <w:sz w:val="24"/>
          <w:szCs w:val="24"/>
          <w:lang w:eastAsia="ru-RU"/>
        </w:rPr>
        <w:t xml:space="preserve">При взаимодействии с представителями организаций, гражданами, </w:t>
      </w:r>
      <w:r w:rsidRPr="00E72F55">
        <w:rPr>
          <w:rFonts w:ascii="Times New Roman" w:eastAsia="Times New Roman" w:hAnsi="Times New Roman" w:cs="Times New Roman"/>
          <w:spacing w:val="-1"/>
          <w:sz w:val="24"/>
          <w:szCs w:val="24"/>
          <w:lang w:eastAsia="ru-RU"/>
        </w:rPr>
        <w:t xml:space="preserve">особенно с теми, чья выгода зависит от решений и действий государственных гражданских служащих, необходимо: </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воздерживаться от действий и высказываний, которые могут быть восприняты окружающими как согласие принять взятку или как просьба о даче взятки, например от таких выражений как: </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"вопрос решить трудно, но можно";</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"спасибо на хлеб не намажешь";</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"договоримся";</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"нужны более веские аргументы";</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"нужно обсудить параметры";</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lastRenderedPageBreak/>
        <w:t>- "ну, что делать будем?" и т.п.;</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воздерживаться от обсуждения определенных тем, например, таких, как:</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низкий уровень заработной платы государственного гражданского служащего и нехватка денежных средств на реализацию тех или иных нужд;</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желание приобрести то или иное имущество, получить ту или иную услугу, отправиться в туристическую поездку;</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отсутствие работы у родственников государственного гражданского служащего;</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необходимость поступления детей государственного гражданского служащего в образовательные учреждения и т.п.;</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воздерживаться от определенных предложений, особенно если они адресованы представителям организаций и гражданам, чья выгода зависит от решений и действий государственного гражданского служащего, даже если они продиктованы благими намерениями и никак не связаны с личной выгодой государственного гражданского служащего, например, от таких предложений как:</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предоставить государственному гражданскому служащему и (или) его родственникам скидку;</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воспользоваться услугами конкретной компании и (или) экспертов для устранения выявленных нарушений, выполнения работ в рамках государственного контракта, подготовки необходимых документов;</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внести деньги в конкретный благотворительный фонд;</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поддержать конкретную спортивную команду и т.д.;</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не совершать определенных действий, например, таких как:</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регулярное получение подарков, даже стоимостью менее 3 000 рублей;</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 посещение ресторанов совместно с представителями </w:t>
      </w:r>
      <w:r w:rsidRPr="00E72F55">
        <w:rPr>
          <w:rFonts w:ascii="Times New Roman" w:eastAsia="Times New Roman" w:hAnsi="Times New Roman" w:cs="Times New Roman"/>
          <w:spacing w:val="-1"/>
          <w:sz w:val="24"/>
          <w:szCs w:val="24"/>
          <w:lang w:eastAsia="ru-RU"/>
        </w:rPr>
        <w:lastRenderedPageBreak/>
        <w:t>организации, которая извлекла, извлекает или может извлечь выгоду из решений или действий (бездействия) государственного гражданского служащего.</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Соблюдение государственными гражданскими служащими Министерства финансов Российской Федерации соответствующих норм антикоррупционного поведения будет способствовать формированию положительной репутации Министерства финансов Российской Федерации, а также укреплению доверия граждан и организаций системе государственного управления в целом.</w:t>
      </w:r>
    </w:p>
    <w:p w:rsidR="00E72F55" w:rsidRPr="00E72F55" w:rsidRDefault="00E72F55" w:rsidP="00E72F55">
      <w:pPr>
        <w:widowControl w:val="0"/>
        <w:autoSpaceDE w:val="0"/>
        <w:autoSpaceDN w:val="0"/>
        <w:adjustRightInd w:val="0"/>
        <w:spacing w:after="0" w:line="240" w:lineRule="auto"/>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r>
        <w:rPr>
          <w:rFonts w:eastAsia="Times New Roman" w:cs="Times New Roman"/>
          <w:noProof/>
          <w:lang w:eastAsia="ru-RU"/>
        </w:rPr>
        <mc:AlternateContent>
          <mc:Choice Requires="wps">
            <w:drawing>
              <wp:anchor distT="0" distB="0" distL="114300" distR="114300" simplePos="0" relativeHeight="251662336" behindDoc="0" locked="0" layoutInCell="1" allowOverlap="1">
                <wp:simplePos x="0" y="0"/>
                <wp:positionH relativeFrom="column">
                  <wp:posOffset>108585</wp:posOffset>
                </wp:positionH>
                <wp:positionV relativeFrom="paragraph">
                  <wp:posOffset>71755</wp:posOffset>
                </wp:positionV>
                <wp:extent cx="4618990" cy="858520"/>
                <wp:effectExtent l="0" t="0" r="10160" b="1778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8990" cy="858520"/>
                        </a:xfrm>
                        <a:prstGeom prst="roundRect">
                          <a:avLst/>
                        </a:prstGeom>
                        <a:solidFill>
                          <a:sysClr val="window" lastClr="FFFFFF"/>
                        </a:solidFill>
                        <a:ln w="25400" cap="flat" cmpd="sng" algn="ctr">
                          <a:solidFill>
                            <a:sysClr val="windowText" lastClr="000000"/>
                          </a:solidFill>
                          <a:prstDash val="solid"/>
                        </a:ln>
                        <a:effectLst/>
                      </wps:spPr>
                      <wps:txbx>
                        <w:txbxContent>
                          <w:p w:rsidR="00AA70D3" w:rsidRPr="00263968" w:rsidRDefault="00AA70D3" w:rsidP="00E72F55">
                            <w:pPr>
                              <w:shd w:val="clear" w:color="auto" w:fill="FFFFFF"/>
                              <w:tabs>
                                <w:tab w:val="left" w:pos="7088"/>
                              </w:tabs>
                              <w:spacing w:line="312" w:lineRule="exact"/>
                              <w:ind w:right="34" w:firstLine="567"/>
                              <w:jc w:val="center"/>
                              <w:rPr>
                                <w:b/>
                                <w:bCs/>
                                <w:spacing w:val="-4"/>
                                <w:sz w:val="24"/>
                                <w:szCs w:val="24"/>
                              </w:rPr>
                            </w:pPr>
                            <w:bookmarkStart w:id="32" w:name="Информация6"/>
                            <w:r>
                              <w:rPr>
                                <w:b/>
                                <w:bCs/>
                                <w:spacing w:val="-4"/>
                                <w:sz w:val="24"/>
                                <w:szCs w:val="24"/>
                              </w:rPr>
                              <w:t>5</w:t>
                            </w:r>
                            <w:r w:rsidRPr="000A0281">
                              <w:rPr>
                                <w:b/>
                                <w:bCs/>
                                <w:spacing w:val="-4"/>
                                <w:sz w:val="24"/>
                                <w:szCs w:val="24"/>
                              </w:rPr>
                              <w:t xml:space="preserve">. </w:t>
                            </w:r>
                            <w:r>
                              <w:rPr>
                                <w:b/>
                                <w:bCs/>
                                <w:spacing w:val="-4"/>
                                <w:sz w:val="24"/>
                                <w:szCs w:val="24"/>
                              </w:rPr>
                              <w:t>Информация об уголовной ответственности за совершение преступлений против государственной власти и интересов государственной службы.</w:t>
                            </w:r>
                          </w:p>
                          <w:bookmarkEnd w:id="32"/>
                          <w:p w:rsidR="00AA70D3" w:rsidRDefault="00AA70D3" w:rsidP="00E72F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 o:spid="_x0000_s1030" style="position:absolute;left:0;text-align:left;margin-left:8.55pt;margin-top:5.65pt;width:363.7pt;height:6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" fillcolor="window" strokecolor="windowText" strokeweight="2pt">
                <v:path arrowok="t"/>
                <v:textbox>
                  <w:txbxContent>
                    <w:p w:rsidR="00AA70D3" w:rsidRPr="00263968" w:rsidRDefault="00AA70D3" w:rsidP="00E72F55">
                      <w:pPr>
                        <w:shd w:val="clear" w:color="auto" w:fill="FFFFFF"/>
                        <w:tabs>
                          <w:tab w:val="left" w:pos="7088"/>
                        </w:tabs>
                        <w:spacing w:line="312" w:lineRule="exact"/>
                        <w:ind w:right="34" w:firstLine="567"/>
                        <w:jc w:val="center"/>
                        <w:rPr>
                          <w:b/>
                          <w:bCs/>
                          <w:spacing w:val="-4"/>
                          <w:sz w:val="24"/>
                          <w:szCs w:val="24"/>
                        </w:rPr>
                      </w:pPr>
                      <w:bookmarkStart w:id="33" w:name="Информация6"/>
                      <w:r>
                        <w:rPr>
                          <w:b/>
                          <w:bCs/>
                          <w:spacing w:val="-4"/>
                          <w:sz w:val="24"/>
                          <w:szCs w:val="24"/>
                        </w:rPr>
                        <w:t>5</w:t>
                      </w:r>
                      <w:r w:rsidRPr="000A0281">
                        <w:rPr>
                          <w:b/>
                          <w:bCs/>
                          <w:spacing w:val="-4"/>
                          <w:sz w:val="24"/>
                          <w:szCs w:val="24"/>
                        </w:rPr>
                        <w:t xml:space="preserve">. </w:t>
                      </w:r>
                      <w:r>
                        <w:rPr>
                          <w:b/>
                          <w:bCs/>
                          <w:spacing w:val="-4"/>
                          <w:sz w:val="24"/>
                          <w:szCs w:val="24"/>
                        </w:rPr>
                        <w:t>Информация об уголовной ответственности за совершение преступлений против государственной власти и интересов государственной службы.</w:t>
                      </w:r>
                    </w:p>
                    <w:bookmarkEnd w:id="33"/>
                    <w:p w:rsidR="00AA70D3" w:rsidRDefault="00AA70D3" w:rsidP="00E72F55">
                      <w:pPr>
                        <w:jc w:val="center"/>
                      </w:pPr>
                    </w:p>
                  </w:txbxContent>
                </v:textbox>
              </v:roundrect>
            </w:pict>
          </mc:Fallback>
        </mc:AlternateContent>
      </w: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67"/>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pacing w:val="-3"/>
          <w:sz w:val="24"/>
          <w:szCs w:val="24"/>
          <w:lang w:eastAsia="ru-RU"/>
        </w:rPr>
      </w:pPr>
      <w:r w:rsidRPr="00E72F55">
        <w:rPr>
          <w:rFonts w:ascii="Times New Roman" w:eastAsia="Times New Roman" w:hAnsi="Times New Roman" w:cs="Times New Roman"/>
          <w:spacing w:val="-3"/>
          <w:sz w:val="24"/>
          <w:szCs w:val="24"/>
          <w:lang w:eastAsia="ru-RU"/>
        </w:rPr>
        <w:t>Главой 30 Уголовного кодекса Российской Федерации от 13.06.1996  № 63-ФЗ (далее – УК РФ) устанавливается ответственность за совершение следующих преступлений против государственной власти и интересов государственной службы:</w:t>
      </w:r>
    </w:p>
    <w:p w:rsidR="00E72F55" w:rsidRPr="00E72F55" w:rsidRDefault="00E72F55" w:rsidP="00E72F55">
      <w:pPr>
        <w:widowControl w:val="0"/>
        <w:autoSpaceDE w:val="0"/>
        <w:autoSpaceDN w:val="0"/>
        <w:adjustRightInd w:val="0"/>
        <w:spacing w:after="0" w:line="240" w:lineRule="auto"/>
        <w:ind w:firstLine="540"/>
        <w:jc w:val="center"/>
        <w:rPr>
          <w:rFonts w:ascii="Times New Roman" w:eastAsia="Times New Roman" w:hAnsi="Times New Roman" w:cs="Times New Roman"/>
          <w:b/>
          <w:bCs/>
          <w:spacing w:val="-4"/>
          <w:sz w:val="24"/>
          <w:szCs w:val="24"/>
          <w:u w:val="single"/>
          <w:lang w:eastAsia="ru-RU"/>
        </w:rPr>
      </w:pPr>
    </w:p>
    <w:p w:rsidR="00E72F55" w:rsidRPr="00E72F55" w:rsidRDefault="00E72F55" w:rsidP="00E72F55">
      <w:pPr>
        <w:widowControl w:val="0"/>
        <w:autoSpaceDE w:val="0"/>
        <w:autoSpaceDN w:val="0"/>
        <w:adjustRightInd w:val="0"/>
        <w:spacing w:after="0" w:line="240" w:lineRule="auto"/>
        <w:ind w:firstLine="540"/>
        <w:jc w:val="center"/>
        <w:rPr>
          <w:rFonts w:ascii="Times New Roman" w:eastAsia="Times New Roman" w:hAnsi="Times New Roman" w:cs="Times New Roman"/>
          <w:b/>
          <w:bCs/>
          <w:spacing w:val="-4"/>
          <w:sz w:val="24"/>
          <w:szCs w:val="24"/>
          <w:u w:val="single"/>
          <w:lang w:eastAsia="ru-RU"/>
        </w:rPr>
      </w:pPr>
      <w:r w:rsidRPr="00E72F55">
        <w:rPr>
          <w:rFonts w:ascii="Times New Roman" w:eastAsia="Times New Roman" w:hAnsi="Times New Roman" w:cs="Times New Roman"/>
          <w:b/>
          <w:bCs/>
          <w:spacing w:val="-4"/>
          <w:sz w:val="24"/>
          <w:szCs w:val="24"/>
          <w:u w:val="single"/>
          <w:lang w:eastAsia="ru-RU"/>
        </w:rPr>
        <w:t>Статья 285. Злоупотребление должностными полномочиями</w:t>
      </w:r>
    </w:p>
    <w:p w:rsidR="00E72F55" w:rsidRPr="00E72F55" w:rsidRDefault="00E72F55" w:rsidP="00E72F55">
      <w:pPr>
        <w:widowControl w:val="0"/>
        <w:autoSpaceDE w:val="0"/>
        <w:autoSpaceDN w:val="0"/>
        <w:adjustRightInd w:val="0"/>
        <w:spacing w:after="0" w:line="240" w:lineRule="auto"/>
        <w:ind w:firstLine="142"/>
        <w:outlineLvl w:val="0"/>
        <w:rPr>
          <w:rFonts w:ascii="Times New Roman" w:eastAsia="Times New Roman" w:hAnsi="Times New Roman" w:cs="Times New Roman"/>
          <w:sz w:val="28"/>
          <w:szCs w:val="28"/>
          <w:lang w:eastAsia="ru-RU"/>
        </w:rPr>
      </w:pPr>
    </w:p>
    <w:p w:rsidR="00E72F55" w:rsidRDefault="00AA70D3"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hyperlink r:id="rId126" w:history="1">
        <w:r w:rsidR="00E72F55" w:rsidRPr="00E72F55">
          <w:rPr>
            <w:rFonts w:ascii="Times New Roman" w:eastAsia="Times New Roman" w:hAnsi="Times New Roman" w:cs="Times New Roman"/>
            <w:spacing w:val="-1"/>
            <w:sz w:val="24"/>
            <w:szCs w:val="24"/>
            <w:lang w:eastAsia="ru-RU"/>
          </w:rPr>
          <w:t>Использование</w:t>
        </w:r>
      </w:hyperlink>
      <w:r w:rsidR="00E72F55" w:rsidRPr="00E72F55">
        <w:rPr>
          <w:rFonts w:ascii="Times New Roman" w:eastAsia="Times New Roman" w:hAnsi="Times New Roman" w:cs="Times New Roman"/>
          <w:spacing w:val="-1"/>
          <w:sz w:val="24"/>
          <w:szCs w:val="24"/>
          <w:lang w:eastAsia="ru-RU"/>
        </w:rPr>
        <w:t xml:space="preserve"> должностным лицом своих служебных полномочий вопреки интересам службы, если это деяние совершено из </w:t>
      </w:r>
      <w:hyperlink r:id="rId127" w:history="1">
        <w:r w:rsidR="00E72F55" w:rsidRPr="00E72F55">
          <w:rPr>
            <w:rFonts w:ascii="Times New Roman" w:eastAsia="Times New Roman" w:hAnsi="Times New Roman" w:cs="Times New Roman"/>
            <w:spacing w:val="-1"/>
            <w:sz w:val="24"/>
            <w:szCs w:val="24"/>
            <w:lang w:eastAsia="ru-RU"/>
          </w:rPr>
          <w:t>корыстной</w:t>
        </w:r>
      </w:hyperlink>
      <w:r w:rsidR="00E72F55" w:rsidRPr="00E72F55">
        <w:rPr>
          <w:rFonts w:ascii="Times New Roman" w:eastAsia="Times New Roman" w:hAnsi="Times New Roman" w:cs="Times New Roman"/>
          <w:spacing w:val="-1"/>
          <w:sz w:val="24"/>
          <w:szCs w:val="24"/>
          <w:lang w:eastAsia="ru-RU"/>
        </w:rPr>
        <w:t xml:space="preserve"> или </w:t>
      </w:r>
      <w:hyperlink r:id="rId128" w:history="1">
        <w:r w:rsidR="00E72F55" w:rsidRPr="00E72F55">
          <w:rPr>
            <w:rFonts w:ascii="Times New Roman" w:eastAsia="Times New Roman" w:hAnsi="Times New Roman" w:cs="Times New Roman"/>
            <w:spacing w:val="-1"/>
            <w:sz w:val="24"/>
            <w:szCs w:val="24"/>
            <w:lang w:eastAsia="ru-RU"/>
          </w:rPr>
          <w:t>иной</w:t>
        </w:r>
      </w:hyperlink>
      <w:r w:rsidR="00E72F55" w:rsidRPr="00E72F55">
        <w:rPr>
          <w:rFonts w:ascii="Times New Roman" w:eastAsia="Times New Roman" w:hAnsi="Times New Roman" w:cs="Times New Roman"/>
          <w:spacing w:val="-1"/>
          <w:sz w:val="24"/>
          <w:szCs w:val="24"/>
          <w:lang w:eastAsia="ru-RU"/>
        </w:rPr>
        <w:t xml:space="preserve"> личной заинтересованности и повлекло</w:t>
      </w:r>
      <w:r w:rsidR="00E72F55" w:rsidRPr="00E72F55">
        <w:rPr>
          <w:rFonts w:ascii="Times New Roman" w:eastAsia="Times New Roman" w:hAnsi="Times New Roman" w:cs="Times New Roman"/>
          <w:spacing w:val="-3"/>
          <w:sz w:val="24"/>
          <w:szCs w:val="24"/>
          <w:lang w:eastAsia="ru-RU"/>
        </w:rPr>
        <w:t xml:space="preserve"> </w:t>
      </w:r>
      <w:r w:rsidR="00E72F55" w:rsidRPr="00E72F55">
        <w:rPr>
          <w:rFonts w:ascii="Times New Roman" w:eastAsia="Times New Roman" w:hAnsi="Times New Roman" w:cs="Times New Roman"/>
          <w:spacing w:val="-1"/>
          <w:sz w:val="24"/>
          <w:szCs w:val="24"/>
          <w:lang w:eastAsia="ru-RU"/>
        </w:rPr>
        <w:t xml:space="preserve">существенное нарушение </w:t>
      </w:r>
      <w:hyperlink r:id="rId129" w:history="1">
        <w:r w:rsidR="00E72F55" w:rsidRPr="00E72F55">
          <w:rPr>
            <w:rFonts w:ascii="Times New Roman" w:eastAsia="Times New Roman" w:hAnsi="Times New Roman" w:cs="Times New Roman"/>
            <w:spacing w:val="-1"/>
            <w:sz w:val="24"/>
            <w:szCs w:val="24"/>
            <w:lang w:eastAsia="ru-RU"/>
          </w:rPr>
          <w:t>прав</w:t>
        </w:r>
      </w:hyperlink>
      <w:r w:rsidR="00E72F55" w:rsidRPr="00E72F55">
        <w:rPr>
          <w:rFonts w:ascii="Times New Roman" w:eastAsia="Times New Roman" w:hAnsi="Times New Roman" w:cs="Times New Roman"/>
          <w:spacing w:val="-1"/>
          <w:sz w:val="24"/>
          <w:szCs w:val="24"/>
          <w:lang w:eastAsia="ru-RU"/>
        </w:rPr>
        <w:t xml:space="preserve"> и </w:t>
      </w:r>
      <w:hyperlink r:id="rId130" w:history="1">
        <w:r w:rsidR="00E72F55" w:rsidRPr="00E72F55">
          <w:rPr>
            <w:rFonts w:ascii="Times New Roman" w:eastAsia="Times New Roman" w:hAnsi="Times New Roman" w:cs="Times New Roman"/>
            <w:spacing w:val="-1"/>
            <w:sz w:val="24"/>
            <w:szCs w:val="24"/>
            <w:lang w:eastAsia="ru-RU"/>
          </w:rPr>
          <w:t>законных интересов</w:t>
        </w:r>
      </w:hyperlink>
      <w:r w:rsidR="00E72F55" w:rsidRPr="00E72F55">
        <w:rPr>
          <w:rFonts w:ascii="Times New Roman" w:eastAsia="Times New Roman" w:hAnsi="Times New Roman" w:cs="Times New Roman"/>
          <w:spacing w:val="-1"/>
          <w:sz w:val="24"/>
          <w:szCs w:val="24"/>
          <w:lang w:eastAsia="ru-RU"/>
        </w:rPr>
        <w:t xml:space="preserve"> граждан или организаций либо охраняемых законом интересов общества или государства.</w:t>
      </w:r>
    </w:p>
    <w:p w:rsidR="00AA70D3" w:rsidRPr="00E72F55" w:rsidRDefault="00AA70D3"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autoSpaceDE w:val="0"/>
        <w:autoSpaceDN w:val="0"/>
        <w:adjustRightInd w:val="0"/>
        <w:spacing w:after="0" w:line="240" w:lineRule="auto"/>
        <w:ind w:left="720"/>
        <w:jc w:val="both"/>
        <w:outlineLvl w:val="0"/>
        <w:rPr>
          <w:rFonts w:ascii="Times New Roman" w:eastAsia="Times New Roman" w:hAnsi="Times New Roman" w:cs="Times New Roman"/>
          <w:b/>
          <w:spacing w:val="-3"/>
          <w:sz w:val="24"/>
          <w:szCs w:val="24"/>
          <w:u w:val="single"/>
          <w:lang w:eastAsia="ru-RU"/>
        </w:rPr>
      </w:pPr>
      <w:r w:rsidRPr="00E72F55">
        <w:rPr>
          <w:rFonts w:ascii="Times New Roman" w:eastAsia="Times New Roman" w:hAnsi="Times New Roman" w:cs="Times New Roman"/>
          <w:spacing w:val="-3"/>
          <w:sz w:val="24"/>
          <w:szCs w:val="24"/>
          <w:lang w:eastAsia="ru-RU"/>
        </w:rPr>
        <w:lastRenderedPageBreak/>
        <w:t xml:space="preserve"> </w:t>
      </w:r>
      <w:r w:rsidRPr="00E72F55">
        <w:rPr>
          <w:rFonts w:ascii="Times New Roman" w:eastAsia="Times New Roman" w:hAnsi="Times New Roman" w:cs="Times New Roman"/>
          <w:b/>
          <w:spacing w:val="-3"/>
          <w:sz w:val="24"/>
          <w:szCs w:val="24"/>
          <w:u w:val="single"/>
          <w:lang w:eastAsia="ru-RU"/>
        </w:rPr>
        <w:t>Статья 285.1. Нецелевое расходование бюджетных средств</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pacing w:val="-3"/>
          <w:sz w:val="24"/>
          <w:szCs w:val="24"/>
          <w:lang w:eastAsia="ru-RU"/>
        </w:rPr>
      </w:pP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Расходование бюджетных средств должностным лицом получателя бюджетных средств на цели, не соответствующие </w:t>
      </w:r>
      <w:hyperlink r:id="rId131" w:history="1">
        <w:r w:rsidRPr="00E72F55">
          <w:rPr>
            <w:rFonts w:ascii="Times New Roman" w:eastAsia="Times New Roman" w:hAnsi="Times New Roman" w:cs="Times New Roman"/>
            <w:spacing w:val="-1"/>
            <w:sz w:val="24"/>
            <w:szCs w:val="24"/>
            <w:lang w:eastAsia="ru-RU"/>
          </w:rPr>
          <w:t>условиям</w:t>
        </w:r>
      </w:hyperlink>
      <w:r w:rsidRPr="00E72F55">
        <w:rPr>
          <w:rFonts w:ascii="Times New Roman" w:eastAsia="Times New Roman" w:hAnsi="Times New Roman" w:cs="Times New Roman"/>
          <w:spacing w:val="-1"/>
          <w:sz w:val="24"/>
          <w:szCs w:val="24"/>
          <w:lang w:eastAsia="ru-RU"/>
        </w:rPr>
        <w:t xml:space="preserve">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w:t>
      </w:r>
    </w:p>
    <w:p w:rsidR="00E72F55" w:rsidRPr="00E72F55" w:rsidRDefault="00E72F55" w:rsidP="00E72F55">
      <w:pPr>
        <w:widowControl w:val="0"/>
        <w:autoSpaceDE w:val="0"/>
        <w:autoSpaceDN w:val="0"/>
        <w:adjustRightInd w:val="0"/>
        <w:spacing w:after="0" w:line="240" w:lineRule="auto"/>
        <w:jc w:val="center"/>
        <w:outlineLvl w:val="0"/>
        <w:rPr>
          <w:rFonts w:ascii="Times New Roman" w:eastAsia="Times New Roman" w:hAnsi="Times New Roman" w:cs="Times New Roman"/>
          <w:b/>
          <w:spacing w:val="-3"/>
          <w:sz w:val="24"/>
          <w:szCs w:val="24"/>
          <w:u w:val="single"/>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u w:val="single"/>
          <w:lang w:eastAsia="ru-RU"/>
        </w:rPr>
      </w:pPr>
      <w:r w:rsidRPr="00E72F55">
        <w:rPr>
          <w:rFonts w:ascii="Times New Roman" w:eastAsia="Times New Roman" w:hAnsi="Times New Roman" w:cs="Times New Roman"/>
          <w:b/>
          <w:bCs/>
          <w:sz w:val="24"/>
          <w:szCs w:val="24"/>
          <w:u w:val="single"/>
          <w:lang w:eastAsia="ru-RU"/>
        </w:rPr>
        <w:t>Статья 285.2. Нецелевое расходование средств государственных внебюджетных фондов</w:t>
      </w:r>
    </w:p>
    <w:p w:rsidR="00E72F55" w:rsidRPr="00E72F55" w:rsidRDefault="00E72F55" w:rsidP="00E72F55">
      <w:pPr>
        <w:widowControl w:val="0"/>
        <w:autoSpaceDE w:val="0"/>
        <w:autoSpaceDN w:val="0"/>
        <w:adjustRightInd w:val="0"/>
        <w:spacing w:after="0" w:line="240" w:lineRule="auto"/>
        <w:ind w:firstLine="540"/>
        <w:jc w:val="center"/>
        <w:outlineLvl w:val="0"/>
        <w:rPr>
          <w:rFonts w:ascii="Times New Roman" w:eastAsia="Times New Roman" w:hAnsi="Times New Roman" w:cs="Times New Roman"/>
          <w:spacing w:val="-3"/>
          <w:sz w:val="24"/>
          <w:szCs w:val="24"/>
          <w:lang w:eastAsia="ru-RU"/>
        </w:rPr>
      </w:pP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Расходование средств государственных внебюджетных фондов должностным лицом на цели, не соответствующие условиям, определенным законодательством Российской Федерации, регулирующим их деятельность, и бюджетам указанных фондов. </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3"/>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z w:val="24"/>
          <w:szCs w:val="24"/>
          <w:u w:val="single"/>
          <w:lang w:eastAsia="ru-RU"/>
        </w:rPr>
      </w:pPr>
      <w:r w:rsidRPr="00E72F55">
        <w:rPr>
          <w:rFonts w:ascii="Times New Roman" w:eastAsia="Times New Roman" w:hAnsi="Times New Roman" w:cs="Times New Roman"/>
          <w:b/>
          <w:bCs/>
          <w:sz w:val="24"/>
          <w:szCs w:val="24"/>
          <w:u w:val="single"/>
          <w:lang w:eastAsia="ru-RU"/>
        </w:rPr>
        <w:t>Статья 285.3. Внесение в единые государственные реестры заведомо недостоверных сведений</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3"/>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bCs/>
          <w:spacing w:val="-4"/>
          <w:sz w:val="24"/>
          <w:szCs w:val="24"/>
          <w:u w:val="single"/>
          <w:lang w:eastAsia="ru-RU"/>
        </w:rPr>
      </w:pPr>
      <w:r w:rsidRPr="00E72F55">
        <w:rPr>
          <w:rFonts w:ascii="Times New Roman" w:eastAsia="Times New Roman" w:hAnsi="Times New Roman" w:cs="Times New Roman"/>
          <w:b/>
          <w:bCs/>
          <w:spacing w:val="-4"/>
          <w:sz w:val="24"/>
          <w:szCs w:val="24"/>
          <w:u w:val="single"/>
          <w:lang w:eastAsia="ru-RU"/>
        </w:rPr>
        <w:t>Статья 285.4. Злоупотребление должностными полномочиями при выполнении государственного оборонного заказа</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lastRenderedPageBreak/>
        <w:t>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охраняемых законом интересов общества или государства при выполнении государственного оборонного заказа.</w:t>
      </w:r>
    </w:p>
    <w:p w:rsidR="00E72F55" w:rsidRPr="00E72F55" w:rsidRDefault="00E72F55" w:rsidP="00E72F55">
      <w:pPr>
        <w:widowControl w:val="0"/>
        <w:autoSpaceDE w:val="0"/>
        <w:autoSpaceDN w:val="0"/>
        <w:adjustRightInd w:val="0"/>
        <w:spacing w:after="0" w:line="240" w:lineRule="auto"/>
        <w:jc w:val="center"/>
        <w:outlineLvl w:val="0"/>
        <w:rPr>
          <w:rFonts w:ascii="Times New Roman" w:eastAsia="Times New Roman" w:hAnsi="Times New Roman" w:cs="Times New Roman"/>
          <w:b/>
          <w:spacing w:val="-3"/>
          <w:sz w:val="24"/>
          <w:szCs w:val="24"/>
          <w:u w:val="single"/>
          <w:lang w:eastAsia="ru-RU"/>
        </w:rPr>
      </w:pPr>
    </w:p>
    <w:p w:rsidR="00E72F55" w:rsidRPr="00E72F55" w:rsidRDefault="00E72F55" w:rsidP="00E72F55">
      <w:pPr>
        <w:widowControl w:val="0"/>
        <w:autoSpaceDE w:val="0"/>
        <w:autoSpaceDN w:val="0"/>
        <w:adjustRightInd w:val="0"/>
        <w:spacing w:after="0" w:line="240" w:lineRule="auto"/>
        <w:jc w:val="center"/>
        <w:outlineLvl w:val="0"/>
        <w:rPr>
          <w:rFonts w:ascii="Times New Roman" w:eastAsia="Times New Roman" w:hAnsi="Times New Roman" w:cs="Times New Roman"/>
          <w:b/>
          <w:spacing w:val="-3"/>
          <w:sz w:val="24"/>
          <w:szCs w:val="24"/>
          <w:u w:val="single"/>
          <w:lang w:eastAsia="ru-RU"/>
        </w:rPr>
      </w:pPr>
      <w:r w:rsidRPr="00E72F55">
        <w:rPr>
          <w:rFonts w:ascii="Times New Roman" w:eastAsia="Times New Roman" w:hAnsi="Times New Roman" w:cs="Times New Roman"/>
          <w:b/>
          <w:spacing w:val="-3"/>
          <w:sz w:val="24"/>
          <w:szCs w:val="24"/>
          <w:u w:val="single"/>
          <w:lang w:eastAsia="ru-RU"/>
        </w:rPr>
        <w:t>Статья 286. Превышение должностных полномочий</w:t>
      </w:r>
    </w:p>
    <w:p w:rsidR="00E72F55" w:rsidRPr="00E72F55" w:rsidRDefault="00E72F55" w:rsidP="00E72F55">
      <w:pPr>
        <w:widowControl w:val="0"/>
        <w:shd w:val="clear" w:color="auto" w:fill="FFFFFF"/>
        <w:autoSpaceDE w:val="0"/>
        <w:autoSpaceDN w:val="0"/>
        <w:adjustRightInd w:val="0"/>
        <w:spacing w:after="0" w:line="312" w:lineRule="exact"/>
        <w:ind w:right="10" w:firstLine="567"/>
        <w:jc w:val="both"/>
        <w:rPr>
          <w:rFonts w:ascii="Times New Roman" w:eastAsia="Times New Roman" w:hAnsi="Times New Roman" w:cs="Times New Roman"/>
          <w:spacing w:val="-3"/>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Совершение должностным лицом действий, </w:t>
      </w:r>
      <w:hyperlink r:id="rId132" w:history="1">
        <w:r w:rsidRPr="00E72F55">
          <w:rPr>
            <w:rFonts w:ascii="Times New Roman" w:eastAsia="Times New Roman" w:hAnsi="Times New Roman" w:cs="Times New Roman"/>
            <w:spacing w:val="-1"/>
            <w:sz w:val="24"/>
            <w:szCs w:val="24"/>
            <w:lang w:eastAsia="ru-RU"/>
          </w:rPr>
          <w:t>явно</w:t>
        </w:r>
      </w:hyperlink>
      <w:r w:rsidRPr="00E72F55">
        <w:rPr>
          <w:rFonts w:ascii="Times New Roman" w:eastAsia="Times New Roman" w:hAnsi="Times New Roman" w:cs="Times New Roman"/>
          <w:spacing w:val="-1"/>
          <w:sz w:val="24"/>
          <w:szCs w:val="24"/>
          <w:lang w:eastAsia="ru-RU"/>
        </w:rPr>
        <w:t xml:space="preserve"> выходящих за пределы его полномочий и повлекших существенное нарушение прав и законных интересов граждан или организаций либо охраняемых законо</w:t>
      </w:r>
      <w:r w:rsidR="009950E7">
        <w:rPr>
          <w:rFonts w:ascii="Times New Roman" w:eastAsia="Times New Roman" w:hAnsi="Times New Roman" w:cs="Times New Roman"/>
          <w:spacing w:val="-1"/>
          <w:sz w:val="24"/>
          <w:szCs w:val="24"/>
          <w:lang w:eastAsia="ru-RU"/>
        </w:rPr>
        <w:t>м</w:t>
      </w:r>
      <w:r w:rsidRPr="00E72F55">
        <w:rPr>
          <w:rFonts w:ascii="Times New Roman" w:eastAsia="Times New Roman" w:hAnsi="Times New Roman" w:cs="Times New Roman"/>
          <w:spacing w:val="-1"/>
          <w:sz w:val="24"/>
          <w:szCs w:val="24"/>
          <w:lang w:eastAsia="ru-RU"/>
        </w:rPr>
        <w:t xml:space="preserve"> интересов общества или государства.</w:t>
      </w:r>
    </w:p>
    <w:p w:rsidR="00E72F55" w:rsidRPr="00E72F55" w:rsidRDefault="00E72F55" w:rsidP="00E72F55">
      <w:pPr>
        <w:autoSpaceDE w:val="0"/>
        <w:autoSpaceDN w:val="0"/>
        <w:adjustRightInd w:val="0"/>
        <w:spacing w:after="0" w:line="240" w:lineRule="auto"/>
        <w:ind w:firstLine="708"/>
        <w:jc w:val="both"/>
        <w:outlineLvl w:val="0"/>
        <w:rPr>
          <w:rFonts w:ascii="Times New Roman" w:eastAsia="Times New Roman" w:hAnsi="Times New Roman" w:cs="Times New Roman"/>
          <w:spacing w:val="-3"/>
          <w:sz w:val="24"/>
          <w:szCs w:val="24"/>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pacing w:val="-3"/>
          <w:sz w:val="24"/>
          <w:szCs w:val="24"/>
          <w:u w:val="single"/>
          <w:lang w:eastAsia="ru-RU"/>
        </w:rPr>
      </w:pPr>
      <w:r w:rsidRPr="00E72F55">
        <w:rPr>
          <w:rFonts w:ascii="Times New Roman" w:eastAsia="Times New Roman" w:hAnsi="Times New Roman" w:cs="Times New Roman"/>
          <w:b/>
          <w:spacing w:val="-3"/>
          <w:sz w:val="24"/>
          <w:szCs w:val="24"/>
          <w:u w:val="single"/>
          <w:lang w:eastAsia="ru-RU"/>
        </w:rPr>
        <w:t>Статья 289. Незаконное участие в предпринимательской деятельности</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p>
    <w:p w:rsidR="00E72F55" w:rsidRPr="00E72F55" w:rsidRDefault="00E72F55" w:rsidP="00E72F55">
      <w:pPr>
        <w:autoSpaceDE w:val="0"/>
        <w:autoSpaceDN w:val="0"/>
        <w:adjustRightInd w:val="0"/>
        <w:spacing w:after="0" w:line="240" w:lineRule="auto"/>
        <w:ind w:firstLine="540"/>
        <w:jc w:val="center"/>
        <w:outlineLvl w:val="0"/>
        <w:rPr>
          <w:rFonts w:ascii="Times New Roman" w:eastAsia="Times New Roman" w:hAnsi="Times New Roman" w:cs="Times New Roman"/>
          <w:b/>
          <w:bCs/>
          <w:spacing w:val="-4"/>
          <w:sz w:val="24"/>
          <w:szCs w:val="24"/>
          <w:u w:val="single"/>
          <w:lang w:eastAsia="ru-RU"/>
        </w:rPr>
      </w:pPr>
      <w:r w:rsidRPr="00E72F55">
        <w:rPr>
          <w:rFonts w:ascii="Times New Roman" w:eastAsia="Times New Roman" w:hAnsi="Times New Roman" w:cs="Times New Roman"/>
          <w:b/>
          <w:bCs/>
          <w:spacing w:val="-4"/>
          <w:sz w:val="24"/>
          <w:szCs w:val="24"/>
          <w:u w:val="single"/>
          <w:lang w:eastAsia="ru-RU"/>
        </w:rPr>
        <w:t>Статья 290. Получение взятки</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Получение </w:t>
      </w:r>
      <w:hyperlink r:id="rId133" w:history="1">
        <w:r w:rsidRPr="00E72F55">
          <w:rPr>
            <w:rFonts w:ascii="Times New Roman" w:eastAsia="Times New Roman" w:hAnsi="Times New Roman" w:cs="Times New Roman"/>
            <w:spacing w:val="-1"/>
            <w:sz w:val="24"/>
            <w:szCs w:val="24"/>
            <w:lang w:eastAsia="ru-RU"/>
          </w:rPr>
          <w:t>должностным лицом</w:t>
        </w:r>
      </w:hyperlink>
      <w:r w:rsidRPr="00E72F55">
        <w:rPr>
          <w:rFonts w:ascii="Times New Roman" w:eastAsia="Times New Roman" w:hAnsi="Times New Roman" w:cs="Times New Roman"/>
          <w:spacing w:val="-1"/>
          <w:sz w:val="24"/>
          <w:szCs w:val="24"/>
          <w:lang w:eastAsia="ru-RU"/>
        </w:rPr>
        <w:t xml:space="preserve">, </w:t>
      </w:r>
      <w:hyperlink r:id="rId134" w:history="1">
        <w:r w:rsidRPr="00E72F55">
          <w:rPr>
            <w:rFonts w:ascii="Times New Roman" w:eastAsia="Times New Roman" w:hAnsi="Times New Roman" w:cs="Times New Roman"/>
            <w:spacing w:val="-1"/>
            <w:sz w:val="24"/>
            <w:szCs w:val="24"/>
            <w:lang w:eastAsia="ru-RU"/>
          </w:rPr>
          <w:t>иностранным должностным лицом</w:t>
        </w:r>
      </w:hyperlink>
      <w:r w:rsidRPr="00E72F55">
        <w:rPr>
          <w:rFonts w:ascii="Times New Roman" w:eastAsia="Times New Roman" w:hAnsi="Times New Roman" w:cs="Times New Roman"/>
          <w:spacing w:val="-1"/>
          <w:sz w:val="24"/>
          <w:szCs w:val="24"/>
          <w:lang w:eastAsia="ru-RU"/>
        </w:rP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w:t>
      </w:r>
      <w:hyperlink r:id="rId135" w:history="1">
        <w:r w:rsidRPr="00E72F55">
          <w:rPr>
            <w:rFonts w:ascii="Times New Roman" w:eastAsia="Times New Roman" w:hAnsi="Times New Roman" w:cs="Times New Roman"/>
            <w:spacing w:val="-1"/>
            <w:sz w:val="24"/>
            <w:szCs w:val="24"/>
            <w:lang w:eastAsia="ru-RU"/>
          </w:rPr>
          <w:t>имущественного характера</w:t>
        </w:r>
      </w:hyperlink>
      <w:r w:rsidRPr="00E72F55">
        <w:rPr>
          <w:rFonts w:ascii="Times New Roman" w:eastAsia="Times New Roman" w:hAnsi="Times New Roman" w:cs="Times New Roman"/>
          <w:spacing w:val="-1"/>
          <w:sz w:val="24"/>
          <w:szCs w:val="24"/>
          <w:lang w:eastAsia="ru-RU"/>
        </w:rPr>
        <w:t xml:space="preserve">, предоставления иных имущественных прав (в том </w:t>
      </w:r>
      <w:proofErr w:type="gramStart"/>
      <w:r w:rsidRPr="00E72F55">
        <w:rPr>
          <w:rFonts w:ascii="Times New Roman" w:eastAsia="Times New Roman" w:hAnsi="Times New Roman" w:cs="Times New Roman"/>
          <w:spacing w:val="-1"/>
          <w:sz w:val="24"/>
          <w:szCs w:val="24"/>
          <w:lang w:eastAsia="ru-RU"/>
        </w:rPr>
        <w:t>числе</w:t>
      </w:r>
      <w:proofErr w:type="gramEnd"/>
      <w:r w:rsidRPr="00E72F55">
        <w:rPr>
          <w:rFonts w:ascii="Times New Roman" w:eastAsia="Times New Roman" w:hAnsi="Times New Roman" w:cs="Times New Roman"/>
          <w:spacing w:val="-1"/>
          <w:sz w:val="24"/>
          <w:szCs w:val="24"/>
          <w:lang w:eastAsia="ru-RU"/>
        </w:rPr>
        <w:t xml:space="preserve"> когда взятка по указанию должностного лица передается иному физическому или юридическому лицу) за совершение </w:t>
      </w:r>
      <w:hyperlink r:id="rId136" w:history="1">
        <w:r w:rsidRPr="00E72F55">
          <w:rPr>
            <w:rFonts w:ascii="Times New Roman" w:eastAsia="Times New Roman" w:hAnsi="Times New Roman" w:cs="Times New Roman"/>
            <w:spacing w:val="-1"/>
            <w:sz w:val="24"/>
            <w:szCs w:val="24"/>
            <w:lang w:eastAsia="ru-RU"/>
          </w:rPr>
          <w:t>действий (бездействие)</w:t>
        </w:r>
      </w:hyperlink>
      <w:r w:rsidRPr="00E72F55">
        <w:rPr>
          <w:rFonts w:ascii="Times New Roman" w:eastAsia="Times New Roman" w:hAnsi="Times New Roman" w:cs="Times New Roman"/>
          <w:spacing w:val="-1"/>
          <w:sz w:val="24"/>
          <w:szCs w:val="24"/>
          <w:lang w:eastAsia="ru-RU"/>
        </w:rPr>
        <w:t xml:space="preserve"> в пользу взяткодателя или </w:t>
      </w:r>
      <w:r w:rsidRPr="00E72F55">
        <w:rPr>
          <w:rFonts w:ascii="Times New Roman" w:eastAsia="Times New Roman" w:hAnsi="Times New Roman" w:cs="Times New Roman"/>
          <w:spacing w:val="-1"/>
          <w:sz w:val="24"/>
          <w:szCs w:val="24"/>
          <w:lang w:eastAsia="ru-RU"/>
        </w:rPr>
        <w:lastRenderedPageBreak/>
        <w:t xml:space="preserve">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w:t>
      </w:r>
      <w:hyperlink r:id="rId137" w:history="1">
        <w:r w:rsidRPr="00E72F55">
          <w:rPr>
            <w:rFonts w:ascii="Times New Roman" w:eastAsia="Times New Roman" w:hAnsi="Times New Roman" w:cs="Times New Roman"/>
            <w:spacing w:val="-1"/>
            <w:sz w:val="24"/>
            <w:szCs w:val="24"/>
            <w:lang w:eastAsia="ru-RU"/>
          </w:rPr>
          <w:t>общее покровительство</w:t>
        </w:r>
      </w:hyperlink>
      <w:r w:rsidRPr="00E72F55">
        <w:rPr>
          <w:rFonts w:ascii="Times New Roman" w:eastAsia="Times New Roman" w:hAnsi="Times New Roman" w:cs="Times New Roman"/>
          <w:spacing w:val="-1"/>
          <w:sz w:val="24"/>
          <w:szCs w:val="24"/>
          <w:lang w:eastAsia="ru-RU"/>
        </w:rPr>
        <w:t xml:space="preserve"> или </w:t>
      </w:r>
      <w:hyperlink r:id="rId138" w:history="1">
        <w:r w:rsidRPr="00E72F55">
          <w:rPr>
            <w:rFonts w:ascii="Times New Roman" w:eastAsia="Times New Roman" w:hAnsi="Times New Roman" w:cs="Times New Roman"/>
            <w:spacing w:val="-1"/>
            <w:sz w:val="24"/>
            <w:szCs w:val="24"/>
            <w:lang w:eastAsia="ru-RU"/>
          </w:rPr>
          <w:t>попустительство</w:t>
        </w:r>
      </w:hyperlink>
      <w:r w:rsidRPr="00E72F55">
        <w:rPr>
          <w:rFonts w:ascii="Times New Roman" w:eastAsia="Times New Roman" w:hAnsi="Times New Roman" w:cs="Times New Roman"/>
          <w:spacing w:val="-1"/>
          <w:sz w:val="24"/>
          <w:szCs w:val="24"/>
          <w:lang w:eastAsia="ru-RU"/>
        </w:rPr>
        <w:t xml:space="preserve"> по службе.</w:t>
      </w: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p>
    <w:p w:rsidR="00E72F55" w:rsidRPr="00E72F55" w:rsidRDefault="00E72F55" w:rsidP="00E72F55">
      <w:pPr>
        <w:autoSpaceDE w:val="0"/>
        <w:autoSpaceDN w:val="0"/>
        <w:adjustRightInd w:val="0"/>
        <w:spacing w:after="0" w:line="240" w:lineRule="auto"/>
        <w:ind w:firstLine="540"/>
        <w:jc w:val="center"/>
        <w:outlineLvl w:val="0"/>
        <w:rPr>
          <w:rFonts w:ascii="Times New Roman" w:eastAsia="Times New Roman" w:hAnsi="Times New Roman" w:cs="Times New Roman"/>
          <w:b/>
          <w:bCs/>
          <w:spacing w:val="-4"/>
          <w:sz w:val="24"/>
          <w:szCs w:val="24"/>
          <w:u w:val="single"/>
          <w:lang w:eastAsia="ru-RU"/>
        </w:rPr>
      </w:pPr>
      <w:r w:rsidRPr="00E72F55">
        <w:rPr>
          <w:rFonts w:ascii="Times New Roman" w:eastAsia="Times New Roman" w:hAnsi="Times New Roman" w:cs="Times New Roman"/>
          <w:b/>
          <w:bCs/>
          <w:spacing w:val="-4"/>
          <w:sz w:val="24"/>
          <w:szCs w:val="24"/>
          <w:u w:val="single"/>
          <w:lang w:eastAsia="ru-RU"/>
        </w:rPr>
        <w:t>Статья 291. Дача взятки</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Дача взятки </w:t>
      </w:r>
      <w:hyperlink r:id="rId139" w:history="1">
        <w:r w:rsidRPr="00E72F55">
          <w:rPr>
            <w:rFonts w:ascii="Times New Roman" w:eastAsia="Times New Roman" w:hAnsi="Times New Roman" w:cs="Times New Roman"/>
            <w:spacing w:val="-1"/>
            <w:sz w:val="24"/>
            <w:szCs w:val="24"/>
            <w:lang w:eastAsia="ru-RU"/>
          </w:rPr>
          <w:t>должностному лицу</w:t>
        </w:r>
      </w:hyperlink>
      <w:r w:rsidRPr="00E72F55">
        <w:rPr>
          <w:rFonts w:ascii="Times New Roman" w:eastAsia="Times New Roman" w:hAnsi="Times New Roman" w:cs="Times New Roman"/>
          <w:spacing w:val="-1"/>
          <w:sz w:val="24"/>
          <w:szCs w:val="24"/>
          <w:lang w:eastAsia="ru-RU"/>
        </w:rPr>
        <w:t xml:space="preserve">, </w:t>
      </w:r>
      <w:hyperlink r:id="rId140" w:history="1">
        <w:r w:rsidRPr="00E72F55">
          <w:rPr>
            <w:rFonts w:ascii="Times New Roman" w:eastAsia="Times New Roman" w:hAnsi="Times New Roman" w:cs="Times New Roman"/>
            <w:spacing w:val="-1"/>
            <w:sz w:val="24"/>
            <w:szCs w:val="24"/>
            <w:lang w:eastAsia="ru-RU"/>
          </w:rPr>
          <w:t>иностранному должностному лицу</w:t>
        </w:r>
      </w:hyperlink>
      <w:r w:rsidRPr="00E72F55">
        <w:rPr>
          <w:rFonts w:ascii="Times New Roman" w:eastAsia="Times New Roman" w:hAnsi="Times New Roman" w:cs="Times New Roman"/>
          <w:spacing w:val="-1"/>
          <w:sz w:val="24"/>
          <w:szCs w:val="24"/>
          <w:lang w:eastAsia="ru-RU"/>
        </w:rPr>
        <w:t xml:space="preserve"> либо </w:t>
      </w:r>
      <w:hyperlink r:id="rId141" w:history="1">
        <w:r w:rsidRPr="00E72F55">
          <w:rPr>
            <w:rFonts w:ascii="Times New Roman" w:eastAsia="Times New Roman" w:hAnsi="Times New Roman" w:cs="Times New Roman"/>
            <w:spacing w:val="-1"/>
            <w:sz w:val="24"/>
            <w:szCs w:val="24"/>
            <w:lang w:eastAsia="ru-RU"/>
          </w:rPr>
          <w:t>должностному лицу публичной международной организации</w:t>
        </w:r>
      </w:hyperlink>
      <w:r w:rsidRPr="00E72F55">
        <w:rPr>
          <w:rFonts w:ascii="Times New Roman" w:eastAsia="Times New Roman" w:hAnsi="Times New Roman" w:cs="Times New Roman"/>
          <w:spacing w:val="-1"/>
          <w:sz w:val="24"/>
          <w:szCs w:val="24"/>
          <w:lang w:eastAsia="ru-RU"/>
        </w:rPr>
        <w:t xml:space="preserve"> лично или через </w:t>
      </w:r>
      <w:hyperlink r:id="rId142" w:history="1">
        <w:r w:rsidRPr="00E72F55">
          <w:rPr>
            <w:rFonts w:ascii="Times New Roman" w:eastAsia="Times New Roman" w:hAnsi="Times New Roman" w:cs="Times New Roman"/>
            <w:spacing w:val="-1"/>
            <w:sz w:val="24"/>
            <w:szCs w:val="24"/>
            <w:lang w:eastAsia="ru-RU"/>
          </w:rPr>
          <w:t>посредника</w:t>
        </w:r>
      </w:hyperlink>
      <w:r w:rsidRPr="00E72F55">
        <w:rPr>
          <w:rFonts w:ascii="Times New Roman" w:eastAsia="Times New Roman" w:hAnsi="Times New Roman" w:cs="Times New Roman"/>
          <w:spacing w:val="-1"/>
          <w:sz w:val="24"/>
          <w:szCs w:val="24"/>
          <w:lang w:eastAsia="ru-RU"/>
        </w:rPr>
        <w:t xml:space="preserve"> (в том </w:t>
      </w:r>
      <w:proofErr w:type="gramStart"/>
      <w:r w:rsidRPr="00E72F55">
        <w:rPr>
          <w:rFonts w:ascii="Times New Roman" w:eastAsia="Times New Roman" w:hAnsi="Times New Roman" w:cs="Times New Roman"/>
          <w:spacing w:val="-1"/>
          <w:sz w:val="24"/>
          <w:szCs w:val="24"/>
          <w:lang w:eastAsia="ru-RU"/>
        </w:rPr>
        <w:t>числе</w:t>
      </w:r>
      <w:proofErr w:type="gramEnd"/>
      <w:r w:rsidRPr="00E72F55">
        <w:rPr>
          <w:rFonts w:ascii="Times New Roman" w:eastAsia="Times New Roman" w:hAnsi="Times New Roman" w:cs="Times New Roman"/>
          <w:spacing w:val="-1"/>
          <w:sz w:val="24"/>
          <w:szCs w:val="24"/>
          <w:lang w:eastAsia="ru-RU"/>
        </w:rPr>
        <w:t xml:space="preserve"> когда взятка по указанию должностного лица передается иному физическому или юридическому лицу).</w:t>
      </w:r>
    </w:p>
    <w:p w:rsidR="00E72F55" w:rsidRPr="00E72F55" w:rsidRDefault="00E72F55" w:rsidP="00E72F55">
      <w:pPr>
        <w:autoSpaceDE w:val="0"/>
        <w:autoSpaceDN w:val="0"/>
        <w:adjustRightInd w:val="0"/>
        <w:spacing w:after="0" w:line="240" w:lineRule="auto"/>
        <w:ind w:firstLine="540"/>
        <w:jc w:val="center"/>
        <w:rPr>
          <w:rFonts w:ascii="Times New Roman" w:eastAsia="Times New Roman" w:hAnsi="Times New Roman" w:cs="Times New Roman"/>
          <w:b/>
          <w:bCs/>
          <w:spacing w:val="-4"/>
          <w:sz w:val="24"/>
          <w:szCs w:val="24"/>
          <w:u w:val="single"/>
          <w:lang w:eastAsia="ru-RU"/>
        </w:rPr>
      </w:pPr>
    </w:p>
    <w:p w:rsidR="00E72F55" w:rsidRPr="00E72F55" w:rsidRDefault="00E72F55" w:rsidP="00E72F55">
      <w:pPr>
        <w:autoSpaceDE w:val="0"/>
        <w:autoSpaceDN w:val="0"/>
        <w:adjustRightInd w:val="0"/>
        <w:spacing w:after="0" w:line="240" w:lineRule="auto"/>
        <w:ind w:firstLine="540"/>
        <w:jc w:val="center"/>
        <w:outlineLvl w:val="0"/>
        <w:rPr>
          <w:rFonts w:ascii="Times New Roman" w:eastAsia="Times New Roman" w:hAnsi="Times New Roman" w:cs="Times New Roman"/>
          <w:b/>
          <w:bCs/>
          <w:spacing w:val="-4"/>
          <w:sz w:val="24"/>
          <w:szCs w:val="24"/>
          <w:u w:val="single"/>
          <w:lang w:eastAsia="ru-RU"/>
        </w:rPr>
      </w:pPr>
      <w:r w:rsidRPr="00E72F55">
        <w:rPr>
          <w:rFonts w:ascii="Times New Roman" w:eastAsia="Times New Roman" w:hAnsi="Times New Roman" w:cs="Times New Roman"/>
          <w:b/>
          <w:bCs/>
          <w:spacing w:val="-4"/>
          <w:sz w:val="24"/>
          <w:szCs w:val="24"/>
          <w:u w:val="single"/>
          <w:lang w:eastAsia="ru-RU"/>
        </w:rPr>
        <w:t>Статья 291.1. Посредничество во взяточничестве</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 xml:space="preserve">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r:id="rId143" w:history="1">
        <w:r w:rsidRPr="00E72F55">
          <w:rPr>
            <w:rFonts w:ascii="Times New Roman" w:eastAsia="Times New Roman" w:hAnsi="Times New Roman" w:cs="Times New Roman"/>
            <w:spacing w:val="-1"/>
            <w:sz w:val="24"/>
            <w:szCs w:val="24"/>
            <w:lang w:eastAsia="ru-RU"/>
          </w:rPr>
          <w:t>значительном размере</w:t>
        </w:r>
      </w:hyperlink>
      <w:r w:rsidRPr="00E72F55">
        <w:rPr>
          <w:rFonts w:ascii="Times New Roman" w:eastAsia="Times New Roman" w:hAnsi="Times New Roman" w:cs="Times New Roman"/>
          <w:spacing w:val="-1"/>
          <w:sz w:val="24"/>
          <w:szCs w:val="24"/>
          <w:lang w:eastAsia="ru-RU"/>
        </w:rPr>
        <w:t>.</w:t>
      </w:r>
    </w:p>
    <w:p w:rsidR="00E72F55" w:rsidRPr="00E72F55" w:rsidRDefault="00E72F55" w:rsidP="00E72F55">
      <w:pPr>
        <w:widowControl w:val="0"/>
        <w:autoSpaceDE w:val="0"/>
        <w:autoSpaceDN w:val="0"/>
        <w:adjustRightInd w:val="0"/>
        <w:spacing w:after="0" w:line="240" w:lineRule="auto"/>
        <w:ind w:firstLine="540"/>
        <w:jc w:val="both"/>
        <w:rPr>
          <w:rFonts w:ascii="Times New Roman" w:eastAsia="Times New Roman" w:hAnsi="Times New Roman" w:cs="Times New Roman"/>
          <w:spacing w:val="-3"/>
          <w:sz w:val="24"/>
          <w:szCs w:val="24"/>
          <w:lang w:eastAsia="ru-RU"/>
        </w:rPr>
      </w:pPr>
    </w:p>
    <w:p w:rsidR="00E72F55" w:rsidRPr="00E72F55" w:rsidRDefault="00E72F55" w:rsidP="00E72F55">
      <w:pPr>
        <w:autoSpaceDE w:val="0"/>
        <w:autoSpaceDN w:val="0"/>
        <w:adjustRightInd w:val="0"/>
        <w:spacing w:after="0" w:line="240" w:lineRule="auto"/>
        <w:ind w:firstLine="540"/>
        <w:jc w:val="center"/>
        <w:outlineLvl w:val="0"/>
        <w:rPr>
          <w:rFonts w:ascii="Times New Roman" w:eastAsia="Times New Roman" w:hAnsi="Times New Roman" w:cs="Times New Roman"/>
          <w:b/>
          <w:bCs/>
          <w:sz w:val="24"/>
          <w:szCs w:val="24"/>
          <w:u w:val="single"/>
          <w:lang w:eastAsia="ru-RU"/>
        </w:rPr>
      </w:pPr>
      <w:r w:rsidRPr="00E72F55">
        <w:rPr>
          <w:rFonts w:ascii="Times New Roman" w:eastAsia="Times New Roman" w:hAnsi="Times New Roman" w:cs="Times New Roman"/>
          <w:b/>
          <w:bCs/>
          <w:sz w:val="24"/>
          <w:szCs w:val="24"/>
          <w:u w:val="single"/>
          <w:lang w:eastAsia="ru-RU"/>
        </w:rPr>
        <w:t>Статья 291.2. Мелкое взяточничество</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Получение взятки, дача взятки лично или через посредника в размере, не превышающем десяти тысяч рублей.</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pacing w:val="-1"/>
          <w:sz w:val="24"/>
          <w:szCs w:val="24"/>
          <w:lang w:eastAsia="ru-RU"/>
        </w:rPr>
      </w:pPr>
    </w:p>
    <w:p w:rsidR="00E72F55" w:rsidRPr="00E72F55" w:rsidRDefault="00E72F55" w:rsidP="00E72F55">
      <w:pPr>
        <w:autoSpaceDE w:val="0"/>
        <w:autoSpaceDN w:val="0"/>
        <w:adjustRightInd w:val="0"/>
        <w:spacing w:after="0" w:line="240" w:lineRule="auto"/>
        <w:ind w:firstLine="540"/>
        <w:jc w:val="center"/>
        <w:outlineLvl w:val="0"/>
        <w:rPr>
          <w:rFonts w:ascii="Times New Roman" w:eastAsia="Times New Roman" w:hAnsi="Times New Roman" w:cs="Times New Roman"/>
          <w:b/>
          <w:bCs/>
          <w:sz w:val="24"/>
          <w:szCs w:val="24"/>
          <w:u w:val="single"/>
          <w:lang w:eastAsia="ru-RU"/>
        </w:rPr>
      </w:pPr>
      <w:r w:rsidRPr="00E72F55">
        <w:rPr>
          <w:rFonts w:ascii="Times New Roman" w:eastAsia="Times New Roman" w:hAnsi="Times New Roman" w:cs="Times New Roman"/>
          <w:b/>
          <w:bCs/>
          <w:sz w:val="24"/>
          <w:szCs w:val="24"/>
          <w:u w:val="single"/>
          <w:lang w:eastAsia="ru-RU"/>
        </w:rPr>
        <w:t>Статья 292. Служебный подлог</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E72F55">
        <w:rPr>
          <w:rFonts w:ascii="Times New Roman" w:eastAsia="Times New Roman" w:hAnsi="Times New Roman" w:cs="Times New Roman"/>
          <w:spacing w:val="-1"/>
          <w:sz w:val="24"/>
          <w:szCs w:val="24"/>
          <w:lang w:eastAsia="ru-RU"/>
        </w:rPr>
        <w:t xml:space="preserve">Служебный подлог, то есть </w:t>
      </w:r>
      <w:hyperlink r:id="rId144" w:history="1">
        <w:r w:rsidRPr="00E72F55">
          <w:rPr>
            <w:rFonts w:ascii="Times New Roman" w:eastAsia="Times New Roman" w:hAnsi="Times New Roman" w:cs="Times New Roman"/>
            <w:spacing w:val="-1"/>
            <w:sz w:val="24"/>
            <w:szCs w:val="24"/>
            <w:lang w:eastAsia="ru-RU"/>
          </w:rPr>
          <w:t>внесение</w:t>
        </w:r>
      </w:hyperlink>
      <w:r w:rsidRPr="00E72F55">
        <w:rPr>
          <w:rFonts w:ascii="Times New Roman" w:eastAsia="Times New Roman" w:hAnsi="Times New Roman" w:cs="Times New Roman"/>
          <w:spacing w:val="-1"/>
          <w:sz w:val="24"/>
          <w:szCs w:val="24"/>
          <w:lang w:eastAsia="ru-RU"/>
        </w:rPr>
        <w:t xml:space="preserve">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w:t>
      </w:r>
      <w:r w:rsidRPr="00E72F55">
        <w:rPr>
          <w:rFonts w:ascii="Times New Roman" w:eastAsia="Times New Roman" w:hAnsi="Times New Roman" w:cs="Times New Roman"/>
          <w:spacing w:val="-1"/>
          <w:sz w:val="24"/>
          <w:szCs w:val="24"/>
          <w:lang w:eastAsia="ru-RU"/>
        </w:rPr>
        <w:lastRenderedPageBreak/>
        <w:t>деяния совершены из корыстной или иной личной заинтересованности.</w:t>
      </w:r>
      <w:proofErr w:type="gramEnd"/>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p>
    <w:p w:rsidR="00E72F55" w:rsidRPr="00E72F55" w:rsidRDefault="00E72F55" w:rsidP="00E72F55">
      <w:pPr>
        <w:autoSpaceDE w:val="0"/>
        <w:autoSpaceDN w:val="0"/>
        <w:adjustRightInd w:val="0"/>
        <w:spacing w:after="0" w:line="240" w:lineRule="auto"/>
        <w:ind w:firstLine="540"/>
        <w:jc w:val="center"/>
        <w:outlineLvl w:val="0"/>
        <w:rPr>
          <w:rFonts w:ascii="Times New Roman" w:eastAsia="Times New Roman" w:hAnsi="Times New Roman" w:cs="Times New Roman"/>
          <w:b/>
          <w:bCs/>
          <w:sz w:val="24"/>
          <w:szCs w:val="24"/>
          <w:u w:val="single"/>
          <w:lang w:eastAsia="ru-RU"/>
        </w:rPr>
      </w:pPr>
      <w:r w:rsidRPr="00E72F55">
        <w:rPr>
          <w:rFonts w:ascii="Times New Roman" w:eastAsia="Times New Roman" w:hAnsi="Times New Roman" w:cs="Times New Roman"/>
          <w:b/>
          <w:bCs/>
          <w:sz w:val="24"/>
          <w:szCs w:val="24"/>
          <w:u w:val="single"/>
          <w:lang w:eastAsia="ru-RU"/>
        </w:rPr>
        <w:t>Статья 293. Халатность</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w:t>
      </w: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pacing w:val="-1"/>
          <w:sz w:val="24"/>
          <w:szCs w:val="24"/>
          <w:u w:val="single"/>
          <w:lang w:eastAsia="ru-RU"/>
        </w:rPr>
      </w:pPr>
    </w:p>
    <w:p w:rsidR="00E72F55" w:rsidRPr="00E72F55" w:rsidRDefault="00E72F55" w:rsidP="00E72F55">
      <w:pPr>
        <w:autoSpaceDE w:val="0"/>
        <w:autoSpaceDN w:val="0"/>
        <w:adjustRightInd w:val="0"/>
        <w:spacing w:after="0" w:line="240" w:lineRule="auto"/>
        <w:ind w:firstLine="540"/>
        <w:jc w:val="both"/>
        <w:outlineLvl w:val="0"/>
        <w:rPr>
          <w:rFonts w:ascii="Times New Roman" w:eastAsia="Times New Roman" w:hAnsi="Times New Roman" w:cs="Times New Roman"/>
          <w:b/>
          <w:spacing w:val="-1"/>
          <w:sz w:val="24"/>
          <w:szCs w:val="24"/>
          <w:u w:val="single"/>
          <w:lang w:eastAsia="ru-RU"/>
        </w:rPr>
      </w:pPr>
      <w:r w:rsidRPr="00E72F55">
        <w:rPr>
          <w:rFonts w:ascii="Times New Roman" w:eastAsia="Times New Roman" w:hAnsi="Times New Roman" w:cs="Times New Roman"/>
          <w:b/>
          <w:spacing w:val="-1"/>
          <w:sz w:val="24"/>
          <w:szCs w:val="24"/>
          <w:u w:val="single"/>
          <w:lang w:eastAsia="ru-RU"/>
        </w:rPr>
        <w:t>Статья 200.5. Подкуп работника контрактной службы, контрактного управляющего, члена комиссии по осуществлению закупок</w:t>
      </w:r>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pacing w:val="-1"/>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1.</w:t>
      </w:r>
      <w:r w:rsidR="00A620B0">
        <w:rPr>
          <w:rFonts w:ascii="Times New Roman" w:eastAsia="Times New Roman" w:hAnsi="Times New Roman" w:cs="Times New Roman"/>
          <w:spacing w:val="-1"/>
          <w:sz w:val="24"/>
          <w:szCs w:val="24"/>
          <w:lang w:eastAsia="ru-RU"/>
        </w:rPr>
        <w:t xml:space="preserve"> </w:t>
      </w:r>
      <w:proofErr w:type="gramStart"/>
      <w:r w:rsidRPr="00E72F55">
        <w:rPr>
          <w:rFonts w:ascii="Times New Roman" w:eastAsia="Times New Roman" w:hAnsi="Times New Roman" w:cs="Times New Roman"/>
          <w:spacing w:val="-1"/>
          <w:sz w:val="24"/>
          <w:szCs w:val="24"/>
          <w:lang w:eastAsia="ru-RU"/>
        </w:rPr>
        <w:t>Незаконная передача работнику контрактной службы, контрактному управляющему, члену комиссии по осуществлению закупок, лицу, осуществляющему приемку поставленных товаров, выполненных работ или оказанных услуг, либо иному уполномоченному лицу, представляющему интересы заказчика в сфере закупок товаров, работ, услуг для обеспечения государственных или муниципальных нужд, денег, ценных бумаг, иного имущества, а также незаконные оказание ему услуг имущественного характера, предоставление других имущественных прав (в</w:t>
      </w:r>
      <w:proofErr w:type="gramEnd"/>
      <w:r w:rsidRPr="00E72F55">
        <w:rPr>
          <w:rFonts w:ascii="Times New Roman" w:eastAsia="Times New Roman" w:hAnsi="Times New Roman" w:cs="Times New Roman"/>
          <w:spacing w:val="-1"/>
          <w:sz w:val="24"/>
          <w:szCs w:val="24"/>
          <w:lang w:eastAsia="ru-RU"/>
        </w:rPr>
        <w:t xml:space="preserve"> том </w:t>
      </w:r>
      <w:proofErr w:type="gramStart"/>
      <w:r w:rsidRPr="00E72F55">
        <w:rPr>
          <w:rFonts w:ascii="Times New Roman" w:eastAsia="Times New Roman" w:hAnsi="Times New Roman" w:cs="Times New Roman"/>
          <w:spacing w:val="-1"/>
          <w:sz w:val="24"/>
          <w:szCs w:val="24"/>
          <w:lang w:eastAsia="ru-RU"/>
        </w:rPr>
        <w:t>числе</w:t>
      </w:r>
      <w:proofErr w:type="gramEnd"/>
      <w:r w:rsidRPr="00E72F55">
        <w:rPr>
          <w:rFonts w:ascii="Times New Roman" w:eastAsia="Times New Roman" w:hAnsi="Times New Roman" w:cs="Times New Roman"/>
          <w:spacing w:val="-1"/>
          <w:sz w:val="24"/>
          <w:szCs w:val="24"/>
          <w:lang w:eastAsia="ru-RU"/>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 (при отсутствии признаков преступлений, предусмотренных </w:t>
      </w:r>
      <w:hyperlink r:id="rId145" w:history="1">
        <w:r w:rsidRPr="00E72F55">
          <w:rPr>
            <w:rFonts w:ascii="Times New Roman" w:eastAsia="Times New Roman" w:hAnsi="Times New Roman" w:cs="Times New Roman"/>
            <w:spacing w:val="-1"/>
            <w:sz w:val="24"/>
            <w:szCs w:val="24"/>
            <w:lang w:eastAsia="ru-RU"/>
          </w:rPr>
          <w:t>частями первой</w:t>
        </w:r>
      </w:hyperlink>
      <w:r w:rsidRPr="00E72F55">
        <w:rPr>
          <w:rFonts w:ascii="Times New Roman" w:eastAsia="Times New Roman" w:hAnsi="Times New Roman" w:cs="Times New Roman"/>
          <w:spacing w:val="-1"/>
          <w:sz w:val="24"/>
          <w:szCs w:val="24"/>
          <w:lang w:eastAsia="ru-RU"/>
        </w:rPr>
        <w:t xml:space="preserve"> - </w:t>
      </w:r>
      <w:hyperlink r:id="rId146" w:history="1">
        <w:r w:rsidRPr="00E72F55">
          <w:rPr>
            <w:rFonts w:ascii="Times New Roman" w:eastAsia="Times New Roman" w:hAnsi="Times New Roman" w:cs="Times New Roman"/>
            <w:spacing w:val="-1"/>
            <w:sz w:val="24"/>
            <w:szCs w:val="24"/>
            <w:lang w:eastAsia="ru-RU"/>
          </w:rPr>
          <w:t>четвертой статьи 204</w:t>
        </w:r>
      </w:hyperlink>
      <w:r w:rsidRPr="00E72F55">
        <w:rPr>
          <w:rFonts w:ascii="Times New Roman" w:eastAsia="Times New Roman" w:hAnsi="Times New Roman" w:cs="Times New Roman"/>
          <w:spacing w:val="-1"/>
          <w:sz w:val="24"/>
          <w:szCs w:val="24"/>
          <w:lang w:eastAsia="ru-RU"/>
        </w:rPr>
        <w:t xml:space="preserve"> и </w:t>
      </w:r>
      <w:hyperlink r:id="rId147" w:history="1">
        <w:r w:rsidRPr="00E72F55">
          <w:rPr>
            <w:rFonts w:ascii="Times New Roman" w:eastAsia="Times New Roman" w:hAnsi="Times New Roman" w:cs="Times New Roman"/>
            <w:spacing w:val="-1"/>
            <w:sz w:val="24"/>
            <w:szCs w:val="24"/>
            <w:lang w:eastAsia="ru-RU"/>
          </w:rPr>
          <w:t>статьей 291</w:t>
        </w:r>
      </w:hyperlink>
      <w:r w:rsidRPr="00E72F55">
        <w:rPr>
          <w:rFonts w:ascii="Times New Roman" w:eastAsia="Times New Roman" w:hAnsi="Times New Roman" w:cs="Times New Roman"/>
          <w:spacing w:val="-1"/>
          <w:sz w:val="24"/>
          <w:szCs w:val="24"/>
          <w:lang w:eastAsia="ru-RU"/>
        </w:rPr>
        <w:t xml:space="preserve"> УК </w:t>
      </w:r>
      <w:proofErr w:type="gramStart"/>
      <w:r w:rsidRPr="00E72F55">
        <w:rPr>
          <w:rFonts w:ascii="Times New Roman" w:eastAsia="Times New Roman" w:hAnsi="Times New Roman" w:cs="Times New Roman"/>
          <w:spacing w:val="-1"/>
          <w:sz w:val="24"/>
          <w:szCs w:val="24"/>
          <w:lang w:eastAsia="ru-RU"/>
        </w:rPr>
        <w:t>РФ).</w:t>
      </w:r>
      <w:proofErr w:type="gramEnd"/>
    </w:p>
    <w:p w:rsidR="00E72F55" w:rsidRPr="00E72F55" w:rsidRDefault="00E72F55" w:rsidP="00E72F55">
      <w:pPr>
        <w:autoSpaceDE w:val="0"/>
        <w:autoSpaceDN w:val="0"/>
        <w:adjustRightInd w:val="0"/>
        <w:spacing w:after="0" w:line="240" w:lineRule="auto"/>
        <w:jc w:val="both"/>
        <w:rPr>
          <w:rFonts w:ascii="Times New Roman" w:eastAsia="Times New Roman" w:hAnsi="Times New Roman" w:cs="Times New Roman"/>
          <w:spacing w:val="-1"/>
          <w:sz w:val="24"/>
          <w:szCs w:val="24"/>
          <w:lang w:eastAsia="ru-RU"/>
        </w:rPr>
      </w:pPr>
    </w:p>
    <w:p w:rsidR="00E72F55" w:rsidRPr="00E72F55" w:rsidRDefault="00E72F55" w:rsidP="00E72F55">
      <w:pPr>
        <w:autoSpaceDE w:val="0"/>
        <w:autoSpaceDN w:val="0"/>
        <w:adjustRightInd w:val="0"/>
        <w:spacing w:after="0" w:line="240" w:lineRule="auto"/>
        <w:ind w:firstLine="540"/>
        <w:jc w:val="both"/>
        <w:rPr>
          <w:rFonts w:ascii="Times New Roman" w:eastAsia="Times New Roman" w:hAnsi="Times New Roman" w:cs="Times New Roman"/>
          <w:spacing w:val="-1"/>
          <w:sz w:val="24"/>
          <w:szCs w:val="24"/>
          <w:lang w:eastAsia="ru-RU"/>
        </w:rPr>
      </w:pPr>
      <w:r w:rsidRPr="00E72F55">
        <w:rPr>
          <w:rFonts w:ascii="Times New Roman" w:eastAsia="Times New Roman" w:hAnsi="Times New Roman" w:cs="Times New Roman"/>
          <w:spacing w:val="-1"/>
          <w:sz w:val="24"/>
          <w:szCs w:val="24"/>
          <w:lang w:eastAsia="ru-RU"/>
        </w:rPr>
        <w:t>2.</w:t>
      </w:r>
      <w:r w:rsidR="00A620B0">
        <w:rPr>
          <w:rFonts w:ascii="Times New Roman" w:eastAsia="Times New Roman" w:hAnsi="Times New Roman" w:cs="Times New Roman"/>
          <w:spacing w:val="-1"/>
          <w:sz w:val="24"/>
          <w:szCs w:val="24"/>
          <w:lang w:eastAsia="ru-RU"/>
        </w:rPr>
        <w:t xml:space="preserve"> </w:t>
      </w:r>
      <w:bookmarkStart w:id="34" w:name="_GoBack"/>
      <w:bookmarkEnd w:id="34"/>
      <w:r w:rsidRPr="00E72F55">
        <w:rPr>
          <w:rFonts w:ascii="Times New Roman" w:eastAsia="Times New Roman" w:hAnsi="Times New Roman" w:cs="Times New Roman"/>
          <w:spacing w:val="-1"/>
          <w:sz w:val="24"/>
          <w:szCs w:val="24"/>
          <w:lang w:eastAsia="ru-RU"/>
        </w:rPr>
        <w:t xml:space="preserve">Незаконное получение лицами, указанными в </w:t>
      </w:r>
      <w:hyperlink r:id="rId148" w:history="1">
        <w:r w:rsidRPr="00E72F55">
          <w:rPr>
            <w:rFonts w:ascii="Times New Roman" w:eastAsia="Times New Roman" w:hAnsi="Times New Roman" w:cs="Times New Roman"/>
            <w:spacing w:val="-1"/>
            <w:sz w:val="24"/>
            <w:szCs w:val="24"/>
            <w:lang w:eastAsia="ru-RU"/>
          </w:rPr>
          <w:t>части первой</w:t>
        </w:r>
      </w:hyperlink>
      <w:r w:rsidRPr="00E72F55">
        <w:rPr>
          <w:rFonts w:ascii="Times New Roman" w:eastAsia="Times New Roman" w:hAnsi="Times New Roman" w:cs="Times New Roman"/>
          <w:spacing w:val="-1"/>
          <w:sz w:val="24"/>
          <w:szCs w:val="24"/>
          <w:lang w:eastAsia="ru-RU"/>
        </w:rPr>
        <w:t xml:space="preserve"> настоящей статьи, денег, ценных бумаг, иного имущества, а также незаконное пользование ими услугами имущественного характера или иными имущественными правами (в том </w:t>
      </w:r>
      <w:proofErr w:type="gramStart"/>
      <w:r w:rsidRPr="00E72F55">
        <w:rPr>
          <w:rFonts w:ascii="Times New Roman" w:eastAsia="Times New Roman" w:hAnsi="Times New Roman" w:cs="Times New Roman"/>
          <w:spacing w:val="-1"/>
          <w:sz w:val="24"/>
          <w:szCs w:val="24"/>
          <w:lang w:eastAsia="ru-RU"/>
        </w:rPr>
        <w:t>числе</w:t>
      </w:r>
      <w:proofErr w:type="gramEnd"/>
      <w:r w:rsidRPr="00E72F55">
        <w:rPr>
          <w:rFonts w:ascii="Times New Roman" w:eastAsia="Times New Roman" w:hAnsi="Times New Roman" w:cs="Times New Roman"/>
          <w:spacing w:val="-1"/>
          <w:sz w:val="24"/>
          <w:szCs w:val="24"/>
          <w:lang w:eastAsia="ru-RU"/>
        </w:rPr>
        <w:t xml:space="preserve"> когда по указанию таких лиц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w:t>
      </w:r>
    </w:p>
    <w:p w:rsidR="00E72F55" w:rsidRPr="00E72F55" w:rsidRDefault="00E72F55" w:rsidP="00E72F55">
      <w:pPr>
        <w:widowControl w:val="0"/>
        <w:autoSpaceDE w:val="0"/>
        <w:autoSpaceDN w:val="0"/>
        <w:adjustRightInd w:val="0"/>
        <w:spacing w:after="0" w:line="240" w:lineRule="auto"/>
        <w:rPr>
          <w:rFonts w:ascii="Times New Roman" w:eastAsia="Times New Roman" w:hAnsi="Times New Roman" w:cs="Times New Roman"/>
          <w:spacing w:val="-3"/>
          <w:sz w:val="24"/>
          <w:szCs w:val="24"/>
          <w:lang w:eastAsia="ru-RU"/>
        </w:rPr>
      </w:pPr>
    </w:p>
    <w:p w:rsidR="00E72F55" w:rsidRPr="00E72F55" w:rsidRDefault="00E72F55" w:rsidP="00E72F55">
      <w:pPr>
        <w:spacing w:after="160" w:line="259" w:lineRule="auto"/>
        <w:rPr>
          <w:rFonts w:eastAsia="Times New Roman" w:cs="Times New Roman"/>
        </w:rPr>
      </w:pPr>
    </w:p>
    <w:p w:rsidR="007B34D2" w:rsidRDefault="007B34D2"/>
    <w:sectPr w:rsidR="007B34D2" w:rsidSect="007E74A3">
      <w:headerReference w:type="default" r:id="rId149"/>
      <w:footerReference w:type="first" r:id="rId150"/>
      <w:pgSz w:w="8417" w:h="11909" w:orient="landscape"/>
      <w:pgMar w:top="709" w:right="618" w:bottom="1134" w:left="567" w:header="720" w:footer="720" w:gutter="0"/>
      <w:cols w:space="102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E2F" w:rsidRDefault="000A5E2F" w:rsidP="00E72F55">
      <w:pPr>
        <w:spacing w:after="0" w:line="240" w:lineRule="auto"/>
      </w:pPr>
      <w:r>
        <w:separator/>
      </w:r>
    </w:p>
  </w:endnote>
  <w:endnote w:type="continuationSeparator" w:id="0">
    <w:p w:rsidR="000A5E2F" w:rsidRDefault="000A5E2F" w:rsidP="00E72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0D3" w:rsidRDefault="00AA70D3">
    <w:pPr>
      <w:pStyle w:val="a6"/>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E2F" w:rsidRDefault="000A5E2F" w:rsidP="00E72F55">
      <w:pPr>
        <w:spacing w:after="0" w:line="240" w:lineRule="auto"/>
      </w:pPr>
      <w:r>
        <w:separator/>
      </w:r>
    </w:p>
  </w:footnote>
  <w:footnote w:type="continuationSeparator" w:id="0">
    <w:p w:rsidR="000A5E2F" w:rsidRDefault="000A5E2F" w:rsidP="00E72F55">
      <w:pPr>
        <w:spacing w:after="0" w:line="240" w:lineRule="auto"/>
      </w:pPr>
      <w:r>
        <w:continuationSeparator/>
      </w:r>
    </w:p>
  </w:footnote>
  <w:footnote w:id="1">
    <w:p w:rsidR="00AA70D3" w:rsidRDefault="00AA70D3" w:rsidP="00E72F55">
      <w:pPr>
        <w:jc w:val="both"/>
      </w:pPr>
      <w:r>
        <w:rPr>
          <w:rStyle w:val="ad"/>
        </w:rPr>
        <w:footnoteRef/>
      </w:r>
      <w:r>
        <w:t xml:space="preserve"> Положение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утверждено Указом Президента Российской Федерации от 18 мая 2009г. № 559.</w:t>
      </w:r>
    </w:p>
    <w:p w:rsidR="00AA70D3" w:rsidRDefault="00AA70D3" w:rsidP="00E72F55">
      <w:pPr>
        <w:jc w:val="both"/>
      </w:pPr>
    </w:p>
  </w:footnote>
  <w:footnote w:id="2">
    <w:p w:rsidR="00AA70D3" w:rsidRDefault="00AA70D3" w:rsidP="00E72F55">
      <w:pPr>
        <w:jc w:val="both"/>
      </w:pPr>
      <w:r>
        <w:rPr>
          <w:rStyle w:val="ad"/>
        </w:rPr>
        <w:footnoteRef/>
      </w:r>
      <w:r>
        <w:t xml:space="preserve"> </w:t>
      </w:r>
      <w:proofErr w:type="gramStart"/>
      <w:r w:rsidRPr="006F3295">
        <w:rPr>
          <w:szCs w:val="18"/>
        </w:rPr>
        <w:t>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Утверждено Указом Президента Российской Федерации от 21 сентября 2009г. № 1065</w:t>
      </w:r>
      <w:proofErr w:type="gramEnd"/>
    </w:p>
  </w:footnote>
  <w:footnote w:id="3">
    <w:p w:rsidR="00AA70D3" w:rsidRDefault="00AA70D3" w:rsidP="00E72F55">
      <w:pPr>
        <w:pStyle w:val="ab"/>
        <w:jc w:val="both"/>
      </w:pPr>
      <w:r>
        <w:rPr>
          <w:rStyle w:val="ad"/>
        </w:rPr>
        <w:footnoteRef/>
      </w:r>
      <w:r>
        <w:t xml:space="preserve"> Общие принципы служебного поведения утверждены Указом Президента Российской Федерации от 12 августа 2002г. № 885.</w:t>
      </w:r>
    </w:p>
  </w:footnote>
  <w:footnote w:id="4">
    <w:p w:rsidR="00AA70D3" w:rsidRDefault="00AA70D3" w:rsidP="00E72F55">
      <w:pPr>
        <w:jc w:val="both"/>
      </w:pPr>
      <w:r w:rsidRPr="003C654B">
        <w:rPr>
          <w:rStyle w:val="ad"/>
        </w:rPr>
        <w:footnoteRef/>
      </w:r>
      <w:r>
        <w:t xml:space="preserve"> Положение о комиссиях по соблюдению требований к служебному поведению федеральных государственных служащих и урегулированию конфликта интересов утверждено Указом Президента Российской Федерации от 01 июня 2010 № 821.</w:t>
      </w:r>
    </w:p>
    <w:p w:rsidR="00AA70D3" w:rsidRDefault="00AA70D3" w:rsidP="00E72F55">
      <w:pPr>
        <w:jc w:val="both"/>
      </w:pPr>
    </w:p>
  </w:footnote>
  <w:footnote w:id="5">
    <w:p w:rsidR="00AA70D3" w:rsidRDefault="00AA70D3" w:rsidP="00E72F55">
      <w:pPr>
        <w:jc w:val="both"/>
      </w:pPr>
      <w:r>
        <w:rPr>
          <w:rStyle w:val="ad"/>
        </w:rPr>
        <w:footnoteRef/>
      </w:r>
      <w:r>
        <w:t xml:space="preserve"> Положение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утверждено Указом Президента Российской Федерации от 18 мая 2009 № 559.</w:t>
      </w:r>
    </w:p>
    <w:p w:rsidR="00AA70D3" w:rsidRDefault="00AA70D3" w:rsidP="00E72F55">
      <w:pPr>
        <w:jc w:val="both"/>
      </w:pPr>
    </w:p>
  </w:footnote>
  <w:footnote w:id="6">
    <w:p w:rsidR="00AA70D3" w:rsidRDefault="00AA70D3" w:rsidP="00E72F55">
      <w:pPr>
        <w:pStyle w:val="ab"/>
        <w:jc w:val="both"/>
      </w:pPr>
      <w:r>
        <w:rPr>
          <w:rStyle w:val="ad"/>
        </w:rPr>
        <w:footnoteRef/>
      </w:r>
      <w:r>
        <w:t xml:space="preserve"> </w:t>
      </w:r>
      <w:proofErr w:type="gramStart"/>
      <w:r>
        <w:rPr>
          <w:color w:val="333333"/>
          <w:shd w:val="clear" w:color="auto" w:fill="FFFFFF"/>
        </w:rPr>
        <w:t>См.</w:t>
      </w:r>
      <w:r w:rsidRPr="00B33305">
        <w:rPr>
          <w:color w:val="333333"/>
          <w:shd w:val="clear" w:color="auto" w:fill="FFFFFF"/>
        </w:rPr>
        <w:t xml:space="preserve">: </w:t>
      </w:r>
      <w:r>
        <w:rPr>
          <w:color w:val="333333"/>
          <w:shd w:val="clear" w:color="auto" w:fill="FFFFFF"/>
        </w:rPr>
        <w:t>«Обзор</w:t>
      </w:r>
      <w:r w:rsidRPr="00A71003">
        <w:rPr>
          <w:color w:val="333333"/>
          <w:shd w:val="clear" w:color="auto" w:fill="FFFFFF"/>
        </w:rPr>
        <w:t xml:space="preserve"> рекомендаций по осуществлению комплекса организационных, разъяснительных и иных мер по недопущению должностными лицами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(информация Министерства труда и социальной защиты Российской Федерации от 4 марта 2013 г. с учетом изменений, внесенных в УК РФ по</w:t>
      </w:r>
      <w:proofErr w:type="gramEnd"/>
      <w:r w:rsidRPr="00A71003">
        <w:rPr>
          <w:color w:val="333333"/>
          <w:shd w:val="clear" w:color="auto" w:fill="FFFFFF"/>
        </w:rPr>
        <w:t xml:space="preserve"> состоянию на 20 ноября 2018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0D3" w:rsidRDefault="00AA70D3">
    <w:pPr>
      <w:pStyle w:val="a4"/>
      <w:jc w:val="center"/>
    </w:pPr>
    <w:r>
      <w:fldChar w:fldCharType="begin"/>
    </w:r>
    <w:r>
      <w:instrText>PAGE   \* MERGEFORMAT</w:instrText>
    </w:r>
    <w:r>
      <w:fldChar w:fldCharType="separate"/>
    </w:r>
    <w:r w:rsidR="00A620B0">
      <w:rPr>
        <w:noProof/>
      </w:rPr>
      <w:t>68</w:t>
    </w:r>
    <w:r>
      <w:fldChar w:fldCharType="end"/>
    </w:r>
  </w:p>
  <w:p w:rsidR="00AA70D3" w:rsidRDefault="00AA70D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2A4841C"/>
    <w:lvl w:ilvl="0">
      <w:numFmt w:val="bullet"/>
      <w:lvlText w:val="*"/>
      <w:lvlJc w:val="left"/>
    </w:lvl>
  </w:abstractNum>
  <w:abstractNum w:abstractNumId="1">
    <w:nsid w:val="00000001"/>
    <w:multiLevelType w:val="multilevel"/>
    <w:tmpl w:val="AD447E0A"/>
    <w:lvl w:ilvl="0">
      <w:start w:val="1"/>
      <w:numFmt w:val="bullet"/>
      <w:lvlText w:val=""/>
      <w:lvlJc w:val="left"/>
      <w:rPr>
        <w:rFonts w:ascii="Wingdings" w:hAnsi="Wingdings" w:hint="default"/>
        <w:b w:val="0"/>
        <w:i w:val="0"/>
        <w:smallCaps w:val="0"/>
        <w:strike w:val="0"/>
        <w:color w:val="000000"/>
        <w:spacing w:val="20"/>
        <w:w w:val="100"/>
        <w:position w:val="0"/>
        <w:sz w:val="24"/>
        <w:u w:val="none"/>
      </w:rPr>
    </w:lvl>
    <w:lvl w:ilvl="1">
      <w:start w:val="1"/>
      <w:numFmt w:val="bullet"/>
      <w:lvlText w:val="&gt;"/>
      <w:lvlJc w:val="left"/>
      <w:rPr>
        <w:b w:val="0"/>
        <w:i w:val="0"/>
        <w:smallCaps w:val="0"/>
        <w:strike w:val="0"/>
        <w:color w:val="000000"/>
        <w:spacing w:val="20"/>
        <w:w w:val="100"/>
        <w:position w:val="0"/>
        <w:sz w:val="24"/>
        <w:u w:val="none"/>
      </w:rPr>
    </w:lvl>
    <w:lvl w:ilvl="2">
      <w:start w:val="1"/>
      <w:numFmt w:val="bullet"/>
      <w:lvlText w:val="&gt;"/>
      <w:lvlJc w:val="left"/>
      <w:rPr>
        <w:b w:val="0"/>
        <w:i w:val="0"/>
        <w:smallCaps w:val="0"/>
        <w:strike w:val="0"/>
        <w:color w:val="000000"/>
        <w:spacing w:val="20"/>
        <w:w w:val="100"/>
        <w:position w:val="0"/>
        <w:sz w:val="24"/>
        <w:u w:val="none"/>
      </w:rPr>
    </w:lvl>
    <w:lvl w:ilvl="3">
      <w:start w:val="1"/>
      <w:numFmt w:val="bullet"/>
      <w:lvlText w:val="&gt;"/>
      <w:lvlJc w:val="left"/>
      <w:rPr>
        <w:b w:val="0"/>
        <w:i w:val="0"/>
        <w:smallCaps w:val="0"/>
        <w:strike w:val="0"/>
        <w:color w:val="000000"/>
        <w:spacing w:val="20"/>
        <w:w w:val="100"/>
        <w:position w:val="0"/>
        <w:sz w:val="24"/>
        <w:u w:val="none"/>
      </w:rPr>
    </w:lvl>
    <w:lvl w:ilvl="4">
      <w:start w:val="1"/>
      <w:numFmt w:val="bullet"/>
      <w:lvlText w:val="&gt;"/>
      <w:lvlJc w:val="left"/>
      <w:rPr>
        <w:b w:val="0"/>
        <w:i w:val="0"/>
        <w:smallCaps w:val="0"/>
        <w:strike w:val="0"/>
        <w:color w:val="000000"/>
        <w:spacing w:val="20"/>
        <w:w w:val="100"/>
        <w:position w:val="0"/>
        <w:sz w:val="24"/>
        <w:u w:val="none"/>
      </w:rPr>
    </w:lvl>
    <w:lvl w:ilvl="5">
      <w:start w:val="1"/>
      <w:numFmt w:val="bullet"/>
      <w:lvlText w:val="&gt;"/>
      <w:lvlJc w:val="left"/>
      <w:rPr>
        <w:b w:val="0"/>
        <w:i w:val="0"/>
        <w:smallCaps w:val="0"/>
        <w:strike w:val="0"/>
        <w:color w:val="000000"/>
        <w:spacing w:val="20"/>
        <w:w w:val="100"/>
        <w:position w:val="0"/>
        <w:sz w:val="24"/>
        <w:u w:val="none"/>
      </w:rPr>
    </w:lvl>
    <w:lvl w:ilvl="6">
      <w:start w:val="1"/>
      <w:numFmt w:val="bullet"/>
      <w:lvlText w:val="&gt;"/>
      <w:lvlJc w:val="left"/>
      <w:rPr>
        <w:b w:val="0"/>
        <w:i w:val="0"/>
        <w:smallCaps w:val="0"/>
        <w:strike w:val="0"/>
        <w:color w:val="000000"/>
        <w:spacing w:val="20"/>
        <w:w w:val="100"/>
        <w:position w:val="0"/>
        <w:sz w:val="24"/>
        <w:u w:val="none"/>
      </w:rPr>
    </w:lvl>
    <w:lvl w:ilvl="7">
      <w:start w:val="1"/>
      <w:numFmt w:val="bullet"/>
      <w:lvlText w:val="&gt;"/>
      <w:lvlJc w:val="left"/>
      <w:rPr>
        <w:b w:val="0"/>
        <w:i w:val="0"/>
        <w:smallCaps w:val="0"/>
        <w:strike w:val="0"/>
        <w:color w:val="000000"/>
        <w:spacing w:val="20"/>
        <w:w w:val="100"/>
        <w:position w:val="0"/>
        <w:sz w:val="24"/>
        <w:u w:val="none"/>
      </w:rPr>
    </w:lvl>
    <w:lvl w:ilvl="8">
      <w:start w:val="1"/>
      <w:numFmt w:val="bullet"/>
      <w:lvlText w:val="&gt;"/>
      <w:lvlJc w:val="left"/>
      <w:rPr>
        <w:b w:val="0"/>
        <w:i w:val="0"/>
        <w:smallCaps w:val="0"/>
        <w:strike w:val="0"/>
        <w:color w:val="000000"/>
        <w:spacing w:val="20"/>
        <w:w w:val="100"/>
        <w:position w:val="0"/>
        <w:sz w:val="24"/>
        <w:u w:val="none"/>
      </w:rPr>
    </w:lvl>
  </w:abstractNum>
  <w:abstractNum w:abstractNumId="2">
    <w:nsid w:val="00000003"/>
    <w:multiLevelType w:val="multilevel"/>
    <w:tmpl w:val="00000002"/>
    <w:lvl w:ilvl="0">
      <w:start w:val="1"/>
      <w:numFmt w:val="bullet"/>
      <w:lvlText w:val="-"/>
      <w:lvlJc w:val="left"/>
      <w:rPr>
        <w:b w:val="0"/>
        <w:i w:val="0"/>
        <w:smallCaps w:val="0"/>
        <w:strike w:val="0"/>
        <w:color w:val="000000"/>
        <w:spacing w:val="20"/>
        <w:w w:val="100"/>
        <w:position w:val="0"/>
        <w:sz w:val="24"/>
        <w:u w:val="none"/>
      </w:rPr>
    </w:lvl>
    <w:lvl w:ilvl="1">
      <w:start w:val="1"/>
      <w:numFmt w:val="bullet"/>
      <w:lvlText w:val="-"/>
      <w:lvlJc w:val="left"/>
      <w:rPr>
        <w:b w:val="0"/>
        <w:i w:val="0"/>
        <w:smallCaps w:val="0"/>
        <w:strike w:val="0"/>
        <w:color w:val="000000"/>
        <w:spacing w:val="20"/>
        <w:w w:val="100"/>
        <w:position w:val="0"/>
        <w:sz w:val="24"/>
        <w:u w:val="none"/>
      </w:rPr>
    </w:lvl>
    <w:lvl w:ilvl="2">
      <w:start w:val="1"/>
      <w:numFmt w:val="bullet"/>
      <w:lvlText w:val="-"/>
      <w:lvlJc w:val="left"/>
      <w:rPr>
        <w:b w:val="0"/>
        <w:i w:val="0"/>
        <w:smallCaps w:val="0"/>
        <w:strike w:val="0"/>
        <w:color w:val="000000"/>
        <w:spacing w:val="20"/>
        <w:w w:val="100"/>
        <w:position w:val="0"/>
        <w:sz w:val="24"/>
        <w:u w:val="none"/>
      </w:rPr>
    </w:lvl>
    <w:lvl w:ilvl="3">
      <w:start w:val="1"/>
      <w:numFmt w:val="bullet"/>
      <w:lvlText w:val="-"/>
      <w:lvlJc w:val="left"/>
      <w:rPr>
        <w:b w:val="0"/>
        <w:i w:val="0"/>
        <w:smallCaps w:val="0"/>
        <w:strike w:val="0"/>
        <w:color w:val="000000"/>
        <w:spacing w:val="20"/>
        <w:w w:val="100"/>
        <w:position w:val="0"/>
        <w:sz w:val="24"/>
        <w:u w:val="none"/>
      </w:rPr>
    </w:lvl>
    <w:lvl w:ilvl="4">
      <w:start w:val="1"/>
      <w:numFmt w:val="bullet"/>
      <w:lvlText w:val="-"/>
      <w:lvlJc w:val="left"/>
      <w:rPr>
        <w:b w:val="0"/>
        <w:i w:val="0"/>
        <w:smallCaps w:val="0"/>
        <w:strike w:val="0"/>
        <w:color w:val="000000"/>
        <w:spacing w:val="20"/>
        <w:w w:val="100"/>
        <w:position w:val="0"/>
        <w:sz w:val="24"/>
        <w:u w:val="none"/>
      </w:rPr>
    </w:lvl>
    <w:lvl w:ilvl="5">
      <w:start w:val="1"/>
      <w:numFmt w:val="bullet"/>
      <w:lvlText w:val="-"/>
      <w:lvlJc w:val="left"/>
      <w:rPr>
        <w:b w:val="0"/>
        <w:i w:val="0"/>
        <w:smallCaps w:val="0"/>
        <w:strike w:val="0"/>
        <w:color w:val="000000"/>
        <w:spacing w:val="20"/>
        <w:w w:val="100"/>
        <w:position w:val="0"/>
        <w:sz w:val="24"/>
        <w:u w:val="none"/>
      </w:rPr>
    </w:lvl>
    <w:lvl w:ilvl="6">
      <w:start w:val="1"/>
      <w:numFmt w:val="bullet"/>
      <w:lvlText w:val="-"/>
      <w:lvlJc w:val="left"/>
      <w:rPr>
        <w:b w:val="0"/>
        <w:i w:val="0"/>
        <w:smallCaps w:val="0"/>
        <w:strike w:val="0"/>
        <w:color w:val="000000"/>
        <w:spacing w:val="20"/>
        <w:w w:val="100"/>
        <w:position w:val="0"/>
        <w:sz w:val="24"/>
        <w:u w:val="none"/>
      </w:rPr>
    </w:lvl>
    <w:lvl w:ilvl="7">
      <w:start w:val="1"/>
      <w:numFmt w:val="bullet"/>
      <w:lvlText w:val="-"/>
      <w:lvlJc w:val="left"/>
      <w:rPr>
        <w:b w:val="0"/>
        <w:i w:val="0"/>
        <w:smallCaps w:val="0"/>
        <w:strike w:val="0"/>
        <w:color w:val="000000"/>
        <w:spacing w:val="20"/>
        <w:w w:val="100"/>
        <w:position w:val="0"/>
        <w:sz w:val="24"/>
        <w:u w:val="none"/>
      </w:rPr>
    </w:lvl>
    <w:lvl w:ilvl="8">
      <w:start w:val="1"/>
      <w:numFmt w:val="bullet"/>
      <w:lvlText w:val="-"/>
      <w:lvlJc w:val="left"/>
      <w:rPr>
        <w:b w:val="0"/>
        <w:i w:val="0"/>
        <w:smallCaps w:val="0"/>
        <w:strike w:val="0"/>
        <w:color w:val="000000"/>
        <w:spacing w:val="20"/>
        <w:w w:val="100"/>
        <w:position w:val="0"/>
        <w:sz w:val="24"/>
        <w:u w:val="none"/>
      </w:rPr>
    </w:lvl>
  </w:abstractNum>
  <w:abstractNum w:abstractNumId="3">
    <w:nsid w:val="1AC53EA1"/>
    <w:multiLevelType w:val="hybridMultilevel"/>
    <w:tmpl w:val="C67AB3F2"/>
    <w:lvl w:ilvl="0" w:tplc="0419000B">
      <w:start w:val="1"/>
      <w:numFmt w:val="bullet"/>
      <w:lvlText w:val=""/>
      <w:lvlJc w:val="left"/>
      <w:pPr>
        <w:ind w:left="1446" w:hanging="360"/>
      </w:pPr>
      <w:rPr>
        <w:rFonts w:ascii="Wingdings" w:hAnsi="Wingdings" w:hint="default"/>
      </w:rPr>
    </w:lvl>
    <w:lvl w:ilvl="1" w:tplc="04190003" w:tentative="1">
      <w:start w:val="1"/>
      <w:numFmt w:val="bullet"/>
      <w:lvlText w:val="o"/>
      <w:lvlJc w:val="left"/>
      <w:pPr>
        <w:ind w:left="2166" w:hanging="360"/>
      </w:pPr>
      <w:rPr>
        <w:rFonts w:ascii="Courier New" w:hAnsi="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4">
    <w:nsid w:val="1DD94B05"/>
    <w:multiLevelType w:val="hybridMultilevel"/>
    <w:tmpl w:val="7EAA9C3E"/>
    <w:lvl w:ilvl="0" w:tplc="4838248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32C0466"/>
    <w:multiLevelType w:val="hybridMultilevel"/>
    <w:tmpl w:val="657485F0"/>
    <w:lvl w:ilvl="0" w:tplc="A6B60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27325D2D"/>
    <w:multiLevelType w:val="hybridMultilevel"/>
    <w:tmpl w:val="B11CFD7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3E0A3FC3"/>
    <w:multiLevelType w:val="hybridMultilevel"/>
    <w:tmpl w:val="9B429E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EDB2A06"/>
    <w:multiLevelType w:val="hybridMultilevel"/>
    <w:tmpl w:val="E2708712"/>
    <w:lvl w:ilvl="0" w:tplc="0419000B">
      <w:start w:val="1"/>
      <w:numFmt w:val="bullet"/>
      <w:lvlText w:val=""/>
      <w:lvlJc w:val="left"/>
      <w:pPr>
        <w:ind w:left="1396" w:hanging="360"/>
      </w:pPr>
      <w:rPr>
        <w:rFonts w:ascii="Wingdings" w:hAnsi="Wingdings" w:hint="default"/>
      </w:rPr>
    </w:lvl>
    <w:lvl w:ilvl="1" w:tplc="04190003" w:tentative="1">
      <w:start w:val="1"/>
      <w:numFmt w:val="bullet"/>
      <w:lvlText w:val="o"/>
      <w:lvlJc w:val="left"/>
      <w:pPr>
        <w:ind w:left="2116" w:hanging="360"/>
      </w:pPr>
      <w:rPr>
        <w:rFonts w:ascii="Courier New" w:hAnsi="Courier New" w:hint="default"/>
      </w:rPr>
    </w:lvl>
    <w:lvl w:ilvl="2" w:tplc="04190005" w:tentative="1">
      <w:start w:val="1"/>
      <w:numFmt w:val="bullet"/>
      <w:lvlText w:val=""/>
      <w:lvlJc w:val="left"/>
      <w:pPr>
        <w:ind w:left="2836" w:hanging="360"/>
      </w:pPr>
      <w:rPr>
        <w:rFonts w:ascii="Wingdings" w:hAnsi="Wingdings" w:hint="default"/>
      </w:rPr>
    </w:lvl>
    <w:lvl w:ilvl="3" w:tplc="04190001" w:tentative="1">
      <w:start w:val="1"/>
      <w:numFmt w:val="bullet"/>
      <w:lvlText w:val=""/>
      <w:lvlJc w:val="left"/>
      <w:pPr>
        <w:ind w:left="3556" w:hanging="360"/>
      </w:pPr>
      <w:rPr>
        <w:rFonts w:ascii="Symbol" w:hAnsi="Symbol" w:hint="default"/>
      </w:rPr>
    </w:lvl>
    <w:lvl w:ilvl="4" w:tplc="04190003" w:tentative="1">
      <w:start w:val="1"/>
      <w:numFmt w:val="bullet"/>
      <w:lvlText w:val="o"/>
      <w:lvlJc w:val="left"/>
      <w:pPr>
        <w:ind w:left="4276" w:hanging="360"/>
      </w:pPr>
      <w:rPr>
        <w:rFonts w:ascii="Courier New" w:hAnsi="Courier New" w:hint="default"/>
      </w:rPr>
    </w:lvl>
    <w:lvl w:ilvl="5" w:tplc="04190005" w:tentative="1">
      <w:start w:val="1"/>
      <w:numFmt w:val="bullet"/>
      <w:lvlText w:val=""/>
      <w:lvlJc w:val="left"/>
      <w:pPr>
        <w:ind w:left="4996" w:hanging="360"/>
      </w:pPr>
      <w:rPr>
        <w:rFonts w:ascii="Wingdings" w:hAnsi="Wingdings" w:hint="default"/>
      </w:rPr>
    </w:lvl>
    <w:lvl w:ilvl="6" w:tplc="04190001" w:tentative="1">
      <w:start w:val="1"/>
      <w:numFmt w:val="bullet"/>
      <w:lvlText w:val=""/>
      <w:lvlJc w:val="left"/>
      <w:pPr>
        <w:ind w:left="5716" w:hanging="360"/>
      </w:pPr>
      <w:rPr>
        <w:rFonts w:ascii="Symbol" w:hAnsi="Symbol" w:hint="default"/>
      </w:rPr>
    </w:lvl>
    <w:lvl w:ilvl="7" w:tplc="04190003" w:tentative="1">
      <w:start w:val="1"/>
      <w:numFmt w:val="bullet"/>
      <w:lvlText w:val="o"/>
      <w:lvlJc w:val="left"/>
      <w:pPr>
        <w:ind w:left="6436" w:hanging="360"/>
      </w:pPr>
      <w:rPr>
        <w:rFonts w:ascii="Courier New" w:hAnsi="Courier New" w:hint="default"/>
      </w:rPr>
    </w:lvl>
    <w:lvl w:ilvl="8" w:tplc="04190005" w:tentative="1">
      <w:start w:val="1"/>
      <w:numFmt w:val="bullet"/>
      <w:lvlText w:val=""/>
      <w:lvlJc w:val="left"/>
      <w:pPr>
        <w:ind w:left="7156" w:hanging="360"/>
      </w:pPr>
      <w:rPr>
        <w:rFonts w:ascii="Wingdings" w:hAnsi="Wingdings" w:hint="default"/>
      </w:rPr>
    </w:lvl>
  </w:abstractNum>
  <w:abstractNum w:abstractNumId="9">
    <w:nsid w:val="5DFE1FC5"/>
    <w:multiLevelType w:val="hybridMultilevel"/>
    <w:tmpl w:val="EB42E50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nsid w:val="616B21C7"/>
    <w:multiLevelType w:val="hybridMultilevel"/>
    <w:tmpl w:val="2662DAE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lvlOverride w:ilvl="0">
      <w:lvl w:ilvl="0">
        <w:numFmt w:val="bullet"/>
        <w:lvlText w:val="-"/>
        <w:legacy w:legacy="1" w:legacySpace="0" w:legacyIndent="361"/>
        <w:lvlJc w:val="left"/>
        <w:rPr>
          <w:rFonts w:ascii="Times New Roman" w:hAnsi="Times New Roman" w:hint="default"/>
        </w:rPr>
      </w:lvl>
    </w:lvlOverride>
  </w:num>
  <w:num w:numId="2">
    <w:abstractNumId w:val="4"/>
  </w:num>
  <w:num w:numId="3">
    <w:abstractNumId w:val="5"/>
  </w:num>
  <w:num w:numId="4">
    <w:abstractNumId w:val="1"/>
  </w:num>
  <w:num w:numId="5">
    <w:abstractNumId w:val="2"/>
  </w:num>
  <w:num w:numId="6">
    <w:abstractNumId w:val="3"/>
  </w:num>
  <w:num w:numId="7">
    <w:abstractNumId w:val="8"/>
  </w:num>
  <w:num w:numId="8">
    <w:abstractNumId w:val="10"/>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9F5"/>
    <w:rsid w:val="00052376"/>
    <w:rsid w:val="000A5E2F"/>
    <w:rsid w:val="000B331D"/>
    <w:rsid w:val="000B5BA1"/>
    <w:rsid w:val="000C5BBE"/>
    <w:rsid w:val="00133663"/>
    <w:rsid w:val="001E70F4"/>
    <w:rsid w:val="005441E9"/>
    <w:rsid w:val="006769F5"/>
    <w:rsid w:val="007B34D2"/>
    <w:rsid w:val="007E74A3"/>
    <w:rsid w:val="009950E7"/>
    <w:rsid w:val="009977F5"/>
    <w:rsid w:val="00A2317A"/>
    <w:rsid w:val="00A620B0"/>
    <w:rsid w:val="00AA70D3"/>
    <w:rsid w:val="00C763C3"/>
    <w:rsid w:val="00D422D3"/>
    <w:rsid w:val="00DD38EB"/>
    <w:rsid w:val="00DE570E"/>
    <w:rsid w:val="00DF1854"/>
    <w:rsid w:val="00E43761"/>
    <w:rsid w:val="00E72F55"/>
    <w:rsid w:val="00E86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72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2F55"/>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E72F55"/>
    <w:rPr>
      <w:rFonts w:cs="Times New Roman"/>
      <w:b/>
    </w:rPr>
  </w:style>
  <w:style w:type="paragraph" w:styleId="a4">
    <w:name w:val="header"/>
    <w:basedOn w:val="a"/>
    <w:link w:val="a5"/>
    <w:uiPriority w:val="99"/>
    <w:unhideWhenUsed/>
    <w:rsid w:val="00E72F5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uiPriority w:val="99"/>
    <w:rsid w:val="00E72F55"/>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E72F5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0"/>
    <w:link w:val="a6"/>
    <w:uiPriority w:val="99"/>
    <w:rsid w:val="00E72F55"/>
    <w:rPr>
      <w:rFonts w:ascii="Times New Roman" w:eastAsia="Times New Roman" w:hAnsi="Times New Roman" w:cs="Times New Roman"/>
      <w:sz w:val="20"/>
      <w:szCs w:val="20"/>
      <w:lang w:eastAsia="ru-RU"/>
    </w:rPr>
  </w:style>
  <w:style w:type="paragraph" w:styleId="a8">
    <w:name w:val="List Paragraph"/>
    <w:basedOn w:val="a"/>
    <w:uiPriority w:val="34"/>
    <w:qFormat/>
    <w:rsid w:val="00E72F55"/>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9">
    <w:name w:val="Текст выноски Знак"/>
    <w:basedOn w:val="a0"/>
    <w:link w:val="aa"/>
    <w:uiPriority w:val="99"/>
    <w:locked/>
    <w:rsid w:val="00E72F55"/>
    <w:rPr>
      <w:rFonts w:ascii="Tahoma" w:hAnsi="Tahoma" w:cs="Tahoma"/>
      <w:sz w:val="16"/>
      <w:szCs w:val="16"/>
      <w:lang w:val="x-none" w:eastAsia="ru-RU"/>
    </w:rPr>
  </w:style>
  <w:style w:type="paragraph" w:styleId="aa">
    <w:name w:val="Balloon Text"/>
    <w:basedOn w:val="a"/>
    <w:link w:val="a9"/>
    <w:uiPriority w:val="99"/>
    <w:unhideWhenUsed/>
    <w:rsid w:val="00E72F55"/>
    <w:pPr>
      <w:widowControl w:val="0"/>
      <w:autoSpaceDE w:val="0"/>
      <w:autoSpaceDN w:val="0"/>
      <w:adjustRightInd w:val="0"/>
      <w:spacing w:after="0" w:line="240" w:lineRule="auto"/>
    </w:pPr>
    <w:rPr>
      <w:rFonts w:ascii="Tahoma" w:hAnsi="Tahoma" w:cs="Tahoma"/>
      <w:sz w:val="16"/>
      <w:szCs w:val="16"/>
      <w:lang w:val="x-none" w:eastAsia="ru-RU"/>
    </w:rPr>
  </w:style>
  <w:style w:type="character" w:customStyle="1" w:styleId="11">
    <w:name w:val="Текст выноски Знак1"/>
    <w:basedOn w:val="a0"/>
    <w:uiPriority w:val="99"/>
    <w:semiHidden/>
    <w:rsid w:val="00E72F55"/>
    <w:rPr>
      <w:rFonts w:ascii="Tahoma" w:hAnsi="Tahoma" w:cs="Tahoma"/>
      <w:sz w:val="16"/>
      <w:szCs w:val="16"/>
    </w:rPr>
  </w:style>
  <w:style w:type="character" w:customStyle="1" w:styleId="110">
    <w:name w:val="Текст выноски Знак11"/>
    <w:basedOn w:val="a0"/>
    <w:uiPriority w:val="99"/>
    <w:rsid w:val="00E72F55"/>
    <w:rPr>
      <w:rFonts w:ascii="Segoe UI" w:hAnsi="Segoe UI" w:cs="Segoe UI"/>
      <w:sz w:val="18"/>
      <w:szCs w:val="18"/>
    </w:rPr>
  </w:style>
  <w:style w:type="paragraph" w:styleId="ab">
    <w:name w:val="footnote text"/>
    <w:basedOn w:val="a"/>
    <w:link w:val="ac"/>
    <w:uiPriority w:val="99"/>
    <w:unhideWhenUsed/>
    <w:rsid w:val="00E72F5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rsid w:val="00E72F55"/>
    <w:rPr>
      <w:rFonts w:ascii="Times New Roman" w:eastAsia="Times New Roman" w:hAnsi="Times New Roman" w:cs="Times New Roman"/>
      <w:sz w:val="20"/>
      <w:szCs w:val="20"/>
      <w:lang w:eastAsia="ru-RU"/>
    </w:rPr>
  </w:style>
  <w:style w:type="character" w:styleId="ad">
    <w:name w:val="footnote reference"/>
    <w:basedOn w:val="a0"/>
    <w:uiPriority w:val="99"/>
    <w:unhideWhenUsed/>
    <w:rsid w:val="00E72F55"/>
    <w:rPr>
      <w:rFonts w:cs="Times New Roman"/>
      <w:vertAlign w:val="superscript"/>
    </w:rPr>
  </w:style>
  <w:style w:type="paragraph" w:customStyle="1" w:styleId="ConsPlusNormal">
    <w:name w:val="ConsPlusNormal"/>
    <w:rsid w:val="00E72F5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harStyle8">
    <w:name w:val="Char Style 8"/>
    <w:link w:val="Style7"/>
    <w:uiPriority w:val="99"/>
    <w:locked/>
    <w:rsid w:val="00E72F55"/>
    <w:rPr>
      <w:b/>
      <w:spacing w:val="20"/>
      <w:shd w:val="clear" w:color="auto" w:fill="FFFFFF"/>
    </w:rPr>
  </w:style>
  <w:style w:type="paragraph" w:customStyle="1" w:styleId="Style7">
    <w:name w:val="Style 7"/>
    <w:basedOn w:val="a"/>
    <w:link w:val="CharStyle8"/>
    <w:uiPriority w:val="99"/>
    <w:rsid w:val="00E72F55"/>
    <w:pPr>
      <w:widowControl w:val="0"/>
      <w:shd w:val="clear" w:color="auto" w:fill="FFFFFF"/>
      <w:spacing w:before="540" w:after="0" w:line="312" w:lineRule="exact"/>
      <w:ind w:firstLine="580"/>
      <w:jc w:val="both"/>
    </w:pPr>
    <w:rPr>
      <w:b/>
      <w:spacing w:val="20"/>
    </w:rPr>
  </w:style>
  <w:style w:type="character" w:customStyle="1" w:styleId="CharStyle9">
    <w:name w:val="Char Style 9"/>
    <w:uiPriority w:val="99"/>
    <w:rsid w:val="00E72F55"/>
    <w:rPr>
      <w:spacing w:val="20"/>
      <w:shd w:val="clear" w:color="auto" w:fill="FFFFFF"/>
    </w:rPr>
  </w:style>
  <w:style w:type="character" w:customStyle="1" w:styleId="CharStyle11">
    <w:name w:val="Char Style 11"/>
    <w:link w:val="Style10"/>
    <w:uiPriority w:val="99"/>
    <w:locked/>
    <w:rsid w:val="00E72F55"/>
    <w:rPr>
      <w:spacing w:val="20"/>
      <w:shd w:val="clear" w:color="auto" w:fill="FFFFFF"/>
    </w:rPr>
  </w:style>
  <w:style w:type="paragraph" w:customStyle="1" w:styleId="Style10">
    <w:name w:val="Style 10"/>
    <w:basedOn w:val="a"/>
    <w:link w:val="CharStyle11"/>
    <w:uiPriority w:val="99"/>
    <w:rsid w:val="00E72F55"/>
    <w:pPr>
      <w:widowControl w:val="0"/>
      <w:shd w:val="clear" w:color="auto" w:fill="FFFFFF"/>
      <w:spacing w:before="240" w:after="240" w:line="298" w:lineRule="exact"/>
      <w:jc w:val="both"/>
    </w:pPr>
    <w:rPr>
      <w:spacing w:val="20"/>
    </w:rPr>
  </w:style>
  <w:style w:type="character" w:customStyle="1" w:styleId="ae">
    <w:name w:val="Текст концевой сноски Знак"/>
    <w:basedOn w:val="a0"/>
    <w:link w:val="af"/>
    <w:uiPriority w:val="99"/>
    <w:locked/>
    <w:rsid w:val="00E72F55"/>
    <w:rPr>
      <w:rFonts w:ascii="Times New Roman" w:hAnsi="Times New Roman" w:cs="Times New Roman"/>
      <w:sz w:val="20"/>
      <w:szCs w:val="20"/>
      <w:lang w:val="x-none" w:eastAsia="ru-RU"/>
    </w:rPr>
  </w:style>
  <w:style w:type="paragraph" w:styleId="af">
    <w:name w:val="endnote text"/>
    <w:basedOn w:val="a"/>
    <w:link w:val="ae"/>
    <w:uiPriority w:val="99"/>
    <w:unhideWhenUsed/>
    <w:rsid w:val="00E72F55"/>
    <w:pPr>
      <w:widowControl w:val="0"/>
      <w:autoSpaceDE w:val="0"/>
      <w:autoSpaceDN w:val="0"/>
      <w:adjustRightInd w:val="0"/>
      <w:spacing w:after="0" w:line="240" w:lineRule="auto"/>
    </w:pPr>
    <w:rPr>
      <w:rFonts w:ascii="Times New Roman" w:hAnsi="Times New Roman" w:cs="Times New Roman"/>
      <w:sz w:val="20"/>
      <w:szCs w:val="20"/>
      <w:lang w:val="x-none" w:eastAsia="ru-RU"/>
    </w:rPr>
  </w:style>
  <w:style w:type="character" w:customStyle="1" w:styleId="12">
    <w:name w:val="Текст концевой сноски Знак1"/>
    <w:basedOn w:val="a0"/>
    <w:uiPriority w:val="99"/>
    <w:semiHidden/>
    <w:rsid w:val="00E72F55"/>
    <w:rPr>
      <w:sz w:val="20"/>
      <w:szCs w:val="20"/>
    </w:rPr>
  </w:style>
  <w:style w:type="character" w:customStyle="1" w:styleId="111">
    <w:name w:val="Текст концевой сноски Знак11"/>
    <w:basedOn w:val="a0"/>
    <w:uiPriority w:val="99"/>
    <w:rsid w:val="00E72F55"/>
    <w:rPr>
      <w:rFonts w:cs="Times New Roman"/>
      <w:sz w:val="20"/>
      <w:szCs w:val="20"/>
    </w:rPr>
  </w:style>
  <w:style w:type="character" w:customStyle="1" w:styleId="CharStyle3">
    <w:name w:val="Char Style 3"/>
    <w:link w:val="Style2"/>
    <w:uiPriority w:val="99"/>
    <w:locked/>
    <w:rsid w:val="00E72F55"/>
    <w:rPr>
      <w:spacing w:val="20"/>
      <w:shd w:val="clear" w:color="auto" w:fill="FFFFFF"/>
    </w:rPr>
  </w:style>
  <w:style w:type="paragraph" w:customStyle="1" w:styleId="Style2">
    <w:name w:val="Style 2"/>
    <w:basedOn w:val="a"/>
    <w:link w:val="CharStyle3"/>
    <w:uiPriority w:val="99"/>
    <w:rsid w:val="00E72F55"/>
    <w:pPr>
      <w:widowControl w:val="0"/>
      <w:shd w:val="clear" w:color="auto" w:fill="FFFFFF"/>
      <w:spacing w:after="240" w:line="302" w:lineRule="exact"/>
      <w:jc w:val="both"/>
    </w:pPr>
    <w:rPr>
      <w:spacing w:val="20"/>
    </w:rPr>
  </w:style>
  <w:style w:type="character" w:customStyle="1" w:styleId="CharStyle4">
    <w:name w:val="Char Style 4"/>
    <w:uiPriority w:val="99"/>
    <w:rsid w:val="00E72F55"/>
    <w:rPr>
      <w:b/>
      <w:spacing w:val="0"/>
      <w:sz w:val="18"/>
      <w:shd w:val="clear" w:color="auto" w:fill="FFFFFF"/>
    </w:rPr>
  </w:style>
  <w:style w:type="character" w:styleId="af0">
    <w:name w:val="Hyperlink"/>
    <w:basedOn w:val="a0"/>
    <w:uiPriority w:val="99"/>
    <w:unhideWhenUsed/>
    <w:rsid w:val="00E72F55"/>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72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2F55"/>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E72F55"/>
    <w:rPr>
      <w:rFonts w:cs="Times New Roman"/>
      <w:b/>
    </w:rPr>
  </w:style>
  <w:style w:type="paragraph" w:styleId="a4">
    <w:name w:val="header"/>
    <w:basedOn w:val="a"/>
    <w:link w:val="a5"/>
    <w:uiPriority w:val="99"/>
    <w:unhideWhenUsed/>
    <w:rsid w:val="00E72F5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uiPriority w:val="99"/>
    <w:rsid w:val="00E72F55"/>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E72F5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0"/>
    <w:link w:val="a6"/>
    <w:uiPriority w:val="99"/>
    <w:rsid w:val="00E72F55"/>
    <w:rPr>
      <w:rFonts w:ascii="Times New Roman" w:eastAsia="Times New Roman" w:hAnsi="Times New Roman" w:cs="Times New Roman"/>
      <w:sz w:val="20"/>
      <w:szCs w:val="20"/>
      <w:lang w:eastAsia="ru-RU"/>
    </w:rPr>
  </w:style>
  <w:style w:type="paragraph" w:styleId="a8">
    <w:name w:val="List Paragraph"/>
    <w:basedOn w:val="a"/>
    <w:uiPriority w:val="34"/>
    <w:qFormat/>
    <w:rsid w:val="00E72F55"/>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9">
    <w:name w:val="Текст выноски Знак"/>
    <w:basedOn w:val="a0"/>
    <w:link w:val="aa"/>
    <w:uiPriority w:val="99"/>
    <w:locked/>
    <w:rsid w:val="00E72F55"/>
    <w:rPr>
      <w:rFonts w:ascii="Tahoma" w:hAnsi="Tahoma" w:cs="Tahoma"/>
      <w:sz w:val="16"/>
      <w:szCs w:val="16"/>
      <w:lang w:val="x-none" w:eastAsia="ru-RU"/>
    </w:rPr>
  </w:style>
  <w:style w:type="paragraph" w:styleId="aa">
    <w:name w:val="Balloon Text"/>
    <w:basedOn w:val="a"/>
    <w:link w:val="a9"/>
    <w:uiPriority w:val="99"/>
    <w:unhideWhenUsed/>
    <w:rsid w:val="00E72F55"/>
    <w:pPr>
      <w:widowControl w:val="0"/>
      <w:autoSpaceDE w:val="0"/>
      <w:autoSpaceDN w:val="0"/>
      <w:adjustRightInd w:val="0"/>
      <w:spacing w:after="0" w:line="240" w:lineRule="auto"/>
    </w:pPr>
    <w:rPr>
      <w:rFonts w:ascii="Tahoma" w:hAnsi="Tahoma" w:cs="Tahoma"/>
      <w:sz w:val="16"/>
      <w:szCs w:val="16"/>
      <w:lang w:val="x-none" w:eastAsia="ru-RU"/>
    </w:rPr>
  </w:style>
  <w:style w:type="character" w:customStyle="1" w:styleId="11">
    <w:name w:val="Текст выноски Знак1"/>
    <w:basedOn w:val="a0"/>
    <w:uiPriority w:val="99"/>
    <w:semiHidden/>
    <w:rsid w:val="00E72F55"/>
    <w:rPr>
      <w:rFonts w:ascii="Tahoma" w:hAnsi="Tahoma" w:cs="Tahoma"/>
      <w:sz w:val="16"/>
      <w:szCs w:val="16"/>
    </w:rPr>
  </w:style>
  <w:style w:type="character" w:customStyle="1" w:styleId="110">
    <w:name w:val="Текст выноски Знак11"/>
    <w:basedOn w:val="a0"/>
    <w:uiPriority w:val="99"/>
    <w:rsid w:val="00E72F55"/>
    <w:rPr>
      <w:rFonts w:ascii="Segoe UI" w:hAnsi="Segoe UI" w:cs="Segoe UI"/>
      <w:sz w:val="18"/>
      <w:szCs w:val="18"/>
    </w:rPr>
  </w:style>
  <w:style w:type="paragraph" w:styleId="ab">
    <w:name w:val="footnote text"/>
    <w:basedOn w:val="a"/>
    <w:link w:val="ac"/>
    <w:uiPriority w:val="99"/>
    <w:unhideWhenUsed/>
    <w:rsid w:val="00E72F5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rsid w:val="00E72F55"/>
    <w:rPr>
      <w:rFonts w:ascii="Times New Roman" w:eastAsia="Times New Roman" w:hAnsi="Times New Roman" w:cs="Times New Roman"/>
      <w:sz w:val="20"/>
      <w:szCs w:val="20"/>
      <w:lang w:eastAsia="ru-RU"/>
    </w:rPr>
  </w:style>
  <w:style w:type="character" w:styleId="ad">
    <w:name w:val="footnote reference"/>
    <w:basedOn w:val="a0"/>
    <w:uiPriority w:val="99"/>
    <w:unhideWhenUsed/>
    <w:rsid w:val="00E72F55"/>
    <w:rPr>
      <w:rFonts w:cs="Times New Roman"/>
      <w:vertAlign w:val="superscript"/>
    </w:rPr>
  </w:style>
  <w:style w:type="paragraph" w:customStyle="1" w:styleId="ConsPlusNormal">
    <w:name w:val="ConsPlusNormal"/>
    <w:rsid w:val="00E72F5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harStyle8">
    <w:name w:val="Char Style 8"/>
    <w:link w:val="Style7"/>
    <w:uiPriority w:val="99"/>
    <w:locked/>
    <w:rsid w:val="00E72F55"/>
    <w:rPr>
      <w:b/>
      <w:spacing w:val="20"/>
      <w:shd w:val="clear" w:color="auto" w:fill="FFFFFF"/>
    </w:rPr>
  </w:style>
  <w:style w:type="paragraph" w:customStyle="1" w:styleId="Style7">
    <w:name w:val="Style 7"/>
    <w:basedOn w:val="a"/>
    <w:link w:val="CharStyle8"/>
    <w:uiPriority w:val="99"/>
    <w:rsid w:val="00E72F55"/>
    <w:pPr>
      <w:widowControl w:val="0"/>
      <w:shd w:val="clear" w:color="auto" w:fill="FFFFFF"/>
      <w:spacing w:before="540" w:after="0" w:line="312" w:lineRule="exact"/>
      <w:ind w:firstLine="580"/>
      <w:jc w:val="both"/>
    </w:pPr>
    <w:rPr>
      <w:b/>
      <w:spacing w:val="20"/>
    </w:rPr>
  </w:style>
  <w:style w:type="character" w:customStyle="1" w:styleId="CharStyle9">
    <w:name w:val="Char Style 9"/>
    <w:uiPriority w:val="99"/>
    <w:rsid w:val="00E72F55"/>
    <w:rPr>
      <w:spacing w:val="20"/>
      <w:shd w:val="clear" w:color="auto" w:fill="FFFFFF"/>
    </w:rPr>
  </w:style>
  <w:style w:type="character" w:customStyle="1" w:styleId="CharStyle11">
    <w:name w:val="Char Style 11"/>
    <w:link w:val="Style10"/>
    <w:uiPriority w:val="99"/>
    <w:locked/>
    <w:rsid w:val="00E72F55"/>
    <w:rPr>
      <w:spacing w:val="20"/>
      <w:shd w:val="clear" w:color="auto" w:fill="FFFFFF"/>
    </w:rPr>
  </w:style>
  <w:style w:type="paragraph" w:customStyle="1" w:styleId="Style10">
    <w:name w:val="Style 10"/>
    <w:basedOn w:val="a"/>
    <w:link w:val="CharStyle11"/>
    <w:uiPriority w:val="99"/>
    <w:rsid w:val="00E72F55"/>
    <w:pPr>
      <w:widowControl w:val="0"/>
      <w:shd w:val="clear" w:color="auto" w:fill="FFFFFF"/>
      <w:spacing w:before="240" w:after="240" w:line="298" w:lineRule="exact"/>
      <w:jc w:val="both"/>
    </w:pPr>
    <w:rPr>
      <w:spacing w:val="20"/>
    </w:rPr>
  </w:style>
  <w:style w:type="character" w:customStyle="1" w:styleId="ae">
    <w:name w:val="Текст концевой сноски Знак"/>
    <w:basedOn w:val="a0"/>
    <w:link w:val="af"/>
    <w:uiPriority w:val="99"/>
    <w:locked/>
    <w:rsid w:val="00E72F55"/>
    <w:rPr>
      <w:rFonts w:ascii="Times New Roman" w:hAnsi="Times New Roman" w:cs="Times New Roman"/>
      <w:sz w:val="20"/>
      <w:szCs w:val="20"/>
      <w:lang w:val="x-none" w:eastAsia="ru-RU"/>
    </w:rPr>
  </w:style>
  <w:style w:type="paragraph" w:styleId="af">
    <w:name w:val="endnote text"/>
    <w:basedOn w:val="a"/>
    <w:link w:val="ae"/>
    <w:uiPriority w:val="99"/>
    <w:unhideWhenUsed/>
    <w:rsid w:val="00E72F55"/>
    <w:pPr>
      <w:widowControl w:val="0"/>
      <w:autoSpaceDE w:val="0"/>
      <w:autoSpaceDN w:val="0"/>
      <w:adjustRightInd w:val="0"/>
      <w:spacing w:after="0" w:line="240" w:lineRule="auto"/>
    </w:pPr>
    <w:rPr>
      <w:rFonts w:ascii="Times New Roman" w:hAnsi="Times New Roman" w:cs="Times New Roman"/>
      <w:sz w:val="20"/>
      <w:szCs w:val="20"/>
      <w:lang w:val="x-none" w:eastAsia="ru-RU"/>
    </w:rPr>
  </w:style>
  <w:style w:type="character" w:customStyle="1" w:styleId="12">
    <w:name w:val="Текст концевой сноски Знак1"/>
    <w:basedOn w:val="a0"/>
    <w:uiPriority w:val="99"/>
    <w:semiHidden/>
    <w:rsid w:val="00E72F55"/>
    <w:rPr>
      <w:sz w:val="20"/>
      <w:szCs w:val="20"/>
    </w:rPr>
  </w:style>
  <w:style w:type="character" w:customStyle="1" w:styleId="111">
    <w:name w:val="Текст концевой сноски Знак11"/>
    <w:basedOn w:val="a0"/>
    <w:uiPriority w:val="99"/>
    <w:rsid w:val="00E72F55"/>
    <w:rPr>
      <w:rFonts w:cs="Times New Roman"/>
      <w:sz w:val="20"/>
      <w:szCs w:val="20"/>
    </w:rPr>
  </w:style>
  <w:style w:type="character" w:customStyle="1" w:styleId="CharStyle3">
    <w:name w:val="Char Style 3"/>
    <w:link w:val="Style2"/>
    <w:uiPriority w:val="99"/>
    <w:locked/>
    <w:rsid w:val="00E72F55"/>
    <w:rPr>
      <w:spacing w:val="20"/>
      <w:shd w:val="clear" w:color="auto" w:fill="FFFFFF"/>
    </w:rPr>
  </w:style>
  <w:style w:type="paragraph" w:customStyle="1" w:styleId="Style2">
    <w:name w:val="Style 2"/>
    <w:basedOn w:val="a"/>
    <w:link w:val="CharStyle3"/>
    <w:uiPriority w:val="99"/>
    <w:rsid w:val="00E72F55"/>
    <w:pPr>
      <w:widowControl w:val="0"/>
      <w:shd w:val="clear" w:color="auto" w:fill="FFFFFF"/>
      <w:spacing w:after="240" w:line="302" w:lineRule="exact"/>
      <w:jc w:val="both"/>
    </w:pPr>
    <w:rPr>
      <w:spacing w:val="20"/>
    </w:rPr>
  </w:style>
  <w:style w:type="character" w:customStyle="1" w:styleId="CharStyle4">
    <w:name w:val="Char Style 4"/>
    <w:uiPriority w:val="99"/>
    <w:rsid w:val="00E72F55"/>
    <w:rPr>
      <w:b/>
      <w:spacing w:val="0"/>
      <w:sz w:val="18"/>
      <w:shd w:val="clear" w:color="auto" w:fill="FFFFFF"/>
    </w:rPr>
  </w:style>
  <w:style w:type="character" w:styleId="af0">
    <w:name w:val="Hyperlink"/>
    <w:basedOn w:val="a0"/>
    <w:uiPriority w:val="99"/>
    <w:unhideWhenUsed/>
    <w:rsid w:val="00E72F5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7987E1B9B5028FA458D69E96929804E404EAB6285B2F58D5C119862D114A3247BF71BACF5659F7DF2CC1CB33128AF5433465A0AC34F9730o2D5I" TargetMode="External"/><Relationship Id="rId117" Type="http://schemas.openxmlformats.org/officeDocument/2006/relationships/hyperlink" Target="consultantplus://offline/ref=04085E8AB44D675881C2490FBCC460E0FEEC6684FE0528014CB21A1544CB79C41D982B0546548481QBjCN" TargetMode="External"/><Relationship Id="rId21" Type="http://schemas.openxmlformats.org/officeDocument/2006/relationships/hyperlink" Target="consultantplus://offline/ref=87987E1B9B5028FA458D69E96929804E4340A76F89B5F58D5C119862D114A3247BF71BACF5659E7FF1CC1CB33128AF5433465A0AC34F9730o2D5I" TargetMode="External"/><Relationship Id="rId42" Type="http://schemas.openxmlformats.org/officeDocument/2006/relationships/hyperlink" Target="consultantplus://offline/ref=4C95ACF38412D9CBECB2C0F224D234AF6A76482E41913C82503A673AC4AB1F9018D9EC992E728BAFa4JDL" TargetMode="External"/><Relationship Id="rId47" Type="http://schemas.openxmlformats.org/officeDocument/2006/relationships/hyperlink" Target="consultantplus://offline/ref=7E11FD2FBBC180494F03EACCBCE12AE3D851AB0E4ACC193C2F23FBF0CFC504A38000E5E28E74F6921C2E96677926910595B5387143A6EF36z1n3L" TargetMode="External"/><Relationship Id="rId63" Type="http://schemas.openxmlformats.org/officeDocument/2006/relationships/hyperlink" Target="consultantplus://offline/ref=FE66DDC95A099CA2ECE7595E4F0A4860853C688A286D8E65D388DBF4BAC3E422A44A433B98E83A2Eq0cDK" TargetMode="External"/><Relationship Id="rId68" Type="http://schemas.openxmlformats.org/officeDocument/2006/relationships/hyperlink" Target="consultantplus://offline/ref=79377159034C9904216AE168AA53E5029F0EE01F4E4F9114084BAC4CEBF7B9B56C92B63E9034P2Q" TargetMode="External"/><Relationship Id="rId84" Type="http://schemas.openxmlformats.org/officeDocument/2006/relationships/hyperlink" Target="consultantplus://offline/ref=D02E704BE85F4E8AEC6C1F57CB9537C894B3CFFE65F1C32EE630152CFD3B03BC37E34EFCCEwDf8M" TargetMode="External"/><Relationship Id="rId89" Type="http://schemas.openxmlformats.org/officeDocument/2006/relationships/hyperlink" Target="consultantplus://offline/ref=CD98519487B59BA138A30310894500AE2C40D6A41C4E625C1C592C9BE7422DC73D70F872ZDkCM" TargetMode="External"/><Relationship Id="rId112" Type="http://schemas.openxmlformats.org/officeDocument/2006/relationships/hyperlink" Target="consultantplus://offline/ref=4477ECF4012508088494BB6E1B5917240FD947C6867BB6F69F6DEEDAC8F2F02E3929F1B92D2F5E950616S" TargetMode="External"/><Relationship Id="rId133" Type="http://schemas.openxmlformats.org/officeDocument/2006/relationships/hyperlink" Target="consultantplus://offline/ref=CF2902768D69AB1450FF894489826411DB7CA13E90CC47E9BBC6F92054DDF3A7419D26D9D356C4B152CAEF6BE79AE983EC32A46231BEP1J6O" TargetMode="External"/><Relationship Id="rId138" Type="http://schemas.openxmlformats.org/officeDocument/2006/relationships/hyperlink" Target="consultantplus://offline/ref=CF2902768D69AB1450FF894489826411D978A4329CC747E9BBC6F92054DDF3A7419D26D9DB50C3B80690FF6FAECEE59CEC2EBB622FBD1E73P0J0O" TargetMode="External"/><Relationship Id="rId16" Type="http://schemas.openxmlformats.org/officeDocument/2006/relationships/hyperlink" Target="consultantplus://offline/ref=87987E1B9B5028FA458D69E96929804E4345AA6E89B6F58D5C119862D114A3247BF71BACF5659F7BF3CC1CB33128AF5433465A0AC34F9730o2D5I" TargetMode="External"/><Relationship Id="rId107" Type="http://schemas.openxmlformats.org/officeDocument/2006/relationships/hyperlink" Target="consultantplus://offline/ref=87AAD48BE6974A7C681B745C4FC214BD0E38D5CC9FD5BBF7B1BF044A88626309DCA02C33382056660CD94892C6EC45ABEB7CE829D81EB527S5SEI" TargetMode="External"/><Relationship Id="rId11" Type="http://schemas.openxmlformats.org/officeDocument/2006/relationships/hyperlink" Target="consultantplus://offline/ref=18217D8C39EE42A899C89D242E27382FF9D43EB455599DB8BFDB6E492161jEL" TargetMode="External"/><Relationship Id="rId32" Type="http://schemas.openxmlformats.org/officeDocument/2006/relationships/hyperlink" Target="consultantplus://offline/ref=7F6BCEC0B91C5957900CB3E43FE710B7B18A83C32E72C26024C888D18D22F338B2630DF8A6i8HEM" TargetMode="External"/><Relationship Id="rId37" Type="http://schemas.openxmlformats.org/officeDocument/2006/relationships/hyperlink" Target="consultantplus://offline/ref=4C95ACF38412D9CBECB2C0F224D234AF6A76482E41913C82503A673AC4AB1F9018D9EC992E728BAFa4J3L" TargetMode="External"/><Relationship Id="rId53" Type="http://schemas.openxmlformats.org/officeDocument/2006/relationships/hyperlink" Target="consultantplus://offline/ref=FE66DDC95A099CA2ECE7595E4F0A48608D3D63822B6FD36FDBD1D7F6qBcDK" TargetMode="External"/><Relationship Id="rId58" Type="http://schemas.openxmlformats.org/officeDocument/2006/relationships/hyperlink" Target="consultantplus://offline/ref=645C84AAE3CC7E907CC609299AB202199FD46D72F95435BC16DFA6CC06672AD1FE3075CA828444NCD3N" TargetMode="External"/><Relationship Id="rId74" Type="http://schemas.openxmlformats.org/officeDocument/2006/relationships/hyperlink" Target="consultantplus://offline/ref=79377159034C9904216AE168AA53E5029F0EE41F4A4E9114084BAC4CEBF7B9B56C92B63E924115B53DPAQ" TargetMode="External"/><Relationship Id="rId79" Type="http://schemas.openxmlformats.org/officeDocument/2006/relationships/hyperlink" Target="consultantplus://offline/ref=79377159034C9904216AE168AA53E5029F0EE01F4E4F9114084BAC4CEB3FP7Q" TargetMode="External"/><Relationship Id="rId102" Type="http://schemas.openxmlformats.org/officeDocument/2006/relationships/hyperlink" Target="consultantplus://offline/ref=49BDE2B64D74671A32CC7985D922E8DD80E49A5F54EFCCE887B6EFB0BCB4EAB60DB8A747B9pCM" TargetMode="External"/><Relationship Id="rId123" Type="http://schemas.openxmlformats.org/officeDocument/2006/relationships/hyperlink" Target="consultantplus://offline/ref=998AD39B0B4602FA84B62CCAD0153656876089E6F37B8C96BBC1EA541CEA7726926E76B7FA229978i014M" TargetMode="External"/><Relationship Id="rId128" Type="http://schemas.openxmlformats.org/officeDocument/2006/relationships/hyperlink" Target="consultantplus://offline/ref=06BCE1C85F885E47DDB559EC5E61B709CDEB041B2D5AA2806414DA272044A7FB13860D626825A88971A51BBABD33DF5643FD06A20F9953G9f7I" TargetMode="External"/><Relationship Id="rId144" Type="http://schemas.openxmlformats.org/officeDocument/2006/relationships/hyperlink" Target="consultantplus://offline/ref=6D3EF8B90AFC255BD930324FD9CD0C12852E1F504A9562F4CC82F57ECCE8138B4EDCC94FDE34463BE903C03641ABC03A2FB1B06B469745A7m3e5O" TargetMode="External"/><Relationship Id="rId149" Type="http://schemas.openxmlformats.org/officeDocument/2006/relationships/header" Target="header1.xml"/><Relationship Id="rId5" Type="http://schemas.openxmlformats.org/officeDocument/2006/relationships/settings" Target="settings.xml"/><Relationship Id="rId90" Type="http://schemas.openxmlformats.org/officeDocument/2006/relationships/hyperlink" Target="consultantplus://offline/ref=CD98519487B59BA138A30310894500AE2C40D6A41C4E625C1C592C9BE7422DC73D70F872ZDk1M" TargetMode="External"/><Relationship Id="rId95" Type="http://schemas.openxmlformats.org/officeDocument/2006/relationships/hyperlink" Target="consultantplus://offline/ref=CD98519487B59BA138A30310894500AE2C40D6A41C4E625C1C592C9BE7422DC73D70F876D805A60DZ0k5M" TargetMode="External"/><Relationship Id="rId22" Type="http://schemas.openxmlformats.org/officeDocument/2006/relationships/hyperlink" Target="consultantplus://offline/ref=87987E1B9B5028FA458D69E96929804E434FA16782B4F58D5C119862D114A3247BF71BACF5659E7BFCCC1CB33128AF5433465A0AC34F9730o2D5I" TargetMode="External"/><Relationship Id="rId27" Type="http://schemas.openxmlformats.org/officeDocument/2006/relationships/hyperlink" Target="consultantplus://offline/ref=87987E1B9B5028FA458D69E96929804E404EAB6285B2F58D5C119862D114A32469F743A0F763807EF5D94AE274o7D5I" TargetMode="External"/><Relationship Id="rId43" Type="http://schemas.openxmlformats.org/officeDocument/2006/relationships/hyperlink" Target="consultantplus://offline/ref=4C95ACF38412D9CBECB2C0F224D234AF6A774B2547933C82503A673AC4AB1F9018D9EC992E7689ACa4J7L" TargetMode="External"/><Relationship Id="rId48" Type="http://schemas.openxmlformats.org/officeDocument/2006/relationships/hyperlink" Target="consultantplus://offline/ref=FE66DDC95A099CA2ECE7595E4F0A4860853D6D8E2A608E65D388DBF4BAC3E422A44A433B98E83B2Bq0c8K" TargetMode="External"/><Relationship Id="rId64" Type="http://schemas.openxmlformats.org/officeDocument/2006/relationships/hyperlink" Target="consultantplus://offline/ref=326980529E2DBF156095BB12E53D238177BDB760F3F4E9FD8BA36F566ED4F38CB7BAA6F1863A1E83IAGCI" TargetMode="External"/><Relationship Id="rId69" Type="http://schemas.openxmlformats.org/officeDocument/2006/relationships/hyperlink" Target="consultantplus://offline/ref=79377159034C9904216AE168AA53E5029F0EE01F4E4F9114084BAC4CEBF7B9B56C92B63E9034P5Q" TargetMode="External"/><Relationship Id="rId113" Type="http://schemas.openxmlformats.org/officeDocument/2006/relationships/hyperlink" Target="consultantplus://offline/ref=8B7B88E0441E364A7BCFAC4BB66F32B2E957678E2941DC6658A285E2C787268A1CCB77C198A54C9CvFyDS" TargetMode="External"/><Relationship Id="rId118" Type="http://schemas.openxmlformats.org/officeDocument/2006/relationships/hyperlink" Target="consultantplus://offline/ref=A30E221DC6346BE732D1A9C05F6E0AFE17FA1B7175F467B70A62B37C55059FD62717957827E5874AE6ECCD6AAAF7C2BA874E5DF504BBBD91q4Q3J" TargetMode="External"/><Relationship Id="rId134" Type="http://schemas.openxmlformats.org/officeDocument/2006/relationships/hyperlink" Target="consultantplus://offline/ref=CF2902768D69AB1450FF894489826411D978A4329CC747E9BBC6F92054DDF3A7419D26D9DB50C3BB0590FF6FAECEE59CEC2EBB622FBD1E73P0J0O" TargetMode="External"/><Relationship Id="rId139" Type="http://schemas.openxmlformats.org/officeDocument/2006/relationships/hyperlink" Target="consultantplus://offline/ref=5EA7238763B3C009AF798FD13888B32F3647ADAE7DAE64CBD8F228063A73A2598B8D6652C450C6B709B8F7F449E16209D9499D108EAAnAKDO" TargetMode="External"/><Relationship Id="rId80" Type="http://schemas.openxmlformats.org/officeDocument/2006/relationships/hyperlink" Target="consultantplus://offline/ref=79377159034C9904216AE168AA53E5029F01E51A48429114084BAC4CEB3FP7Q" TargetMode="External"/><Relationship Id="rId85" Type="http://schemas.openxmlformats.org/officeDocument/2006/relationships/hyperlink" Target="consultantplus://offline/ref=CD98519487B59BA138A30310894500AE2C40D6A41C4E625C1C592C9BE7422DC73D70F872ZDkCM" TargetMode="External"/><Relationship Id="rId150" Type="http://schemas.openxmlformats.org/officeDocument/2006/relationships/footer" Target="footer1.xml"/><Relationship Id="rId12" Type="http://schemas.openxmlformats.org/officeDocument/2006/relationships/hyperlink" Target="consultantplus://offline/ref=F4EA1B019CABD32EF7EEBC7D618ECEC4FD77BBCE02791638A2ACC5AA08C9tFL" TargetMode="External"/><Relationship Id="rId17" Type="http://schemas.openxmlformats.org/officeDocument/2006/relationships/hyperlink" Target="consultantplus://offline/ref=87987E1B9B5028FA458D69E96929804E4345AA6E89B6F58D5C119862D114A3247BF71BACF5659E7EF7CC1CB33128AF5433465A0AC34F9730o2D5I" TargetMode="External"/><Relationship Id="rId25" Type="http://schemas.openxmlformats.org/officeDocument/2006/relationships/hyperlink" Target="consultantplus://offline/ref=87987E1B9B5028FA458D69E96929804E4345AA6E89B6F58D5C119862D114A32469F743A0F763807EF5D94AE274o7D5I" TargetMode="External"/><Relationship Id="rId33" Type="http://schemas.openxmlformats.org/officeDocument/2006/relationships/hyperlink" Target="consultantplus://offline/ref=7F6BCEC0B91C5957900CB3E43FE710B7B18A83C32E72C26024C888D18D22F338B2630DF8A6i8HEM" TargetMode="External"/><Relationship Id="rId38" Type="http://schemas.openxmlformats.org/officeDocument/2006/relationships/hyperlink" Target="consultantplus://offline/ref=4C95ACF38412D9CBECB2C0F224D234AF6A76482E41913C82503A673AC4AB1F9018D9EC9Aa2J7L" TargetMode="External"/><Relationship Id="rId46" Type="http://schemas.openxmlformats.org/officeDocument/2006/relationships/hyperlink" Target="consultantplus://offline/ref=7E11FD2FBBC180494F03EACCBCE12AE3D859AE0B469B4E3E7E76F5F5C7954CB3CE45E8E38C7CF29D4A74866330739A1B92AA27725DA5zEn7L" TargetMode="External"/><Relationship Id="rId59" Type="http://schemas.openxmlformats.org/officeDocument/2006/relationships/hyperlink" Target="consultantplus://offline/ref=9B6D812BC3AD9B9F839876A387041E214F26FE7C035FC575F184BF8D30668219C15CDB6DNBE0N" TargetMode="External"/><Relationship Id="rId67" Type="http://schemas.openxmlformats.org/officeDocument/2006/relationships/hyperlink" Target="consultantplus://offline/ref=9A8DC2B9EC9335403C537FA17619EC4DFFDDAB82A4525DBDF3F2BC3255B8ODN" TargetMode="External"/><Relationship Id="rId103" Type="http://schemas.openxmlformats.org/officeDocument/2006/relationships/hyperlink" Target="consultantplus://offline/ref=9013A8843157ECAEC4897DDDB6309F128A9DA627DFEE4F544722D31766E7B3C285B4CD99146A6CEBW3qEM" TargetMode="External"/><Relationship Id="rId108" Type="http://schemas.openxmlformats.org/officeDocument/2006/relationships/hyperlink" Target="consultantplus://offline/ref=87AAD48BE6974A7C681B745C4FC214BD0E38D5CC9FD5BBF7B1BF044A88626309DCA02C33382056650FD94892C6EC45ABEB7CE829D81EB527S5SEI" TargetMode="External"/><Relationship Id="rId116" Type="http://schemas.openxmlformats.org/officeDocument/2006/relationships/hyperlink" Target="consultantplus://offline/ref=8B7B88E0441E364A7BCFAC4BB66F32B2E957678E2941DC6658A285E2C787268A1CCB77C198A54C9CvFyDS" TargetMode="External"/><Relationship Id="rId124" Type="http://schemas.openxmlformats.org/officeDocument/2006/relationships/hyperlink" Target="consultantplus://offline/ref=998AD39B0B4602FA84B62CCAD0153656876089E6F37B8C96BBC1EA541CEA7726926E76B7FA229978i014M" TargetMode="External"/><Relationship Id="rId129" Type="http://schemas.openxmlformats.org/officeDocument/2006/relationships/hyperlink" Target="consultantplus://offline/ref=06BCE1C85F885E47DDB559EC5E61B709CDEB041B2D5AA2806414DA272044A7FB13860D626825AF8A71A51BBABD33DF5643FD06A20F9953G9f7I" TargetMode="External"/><Relationship Id="rId137" Type="http://schemas.openxmlformats.org/officeDocument/2006/relationships/hyperlink" Target="consultantplus://offline/ref=CF2902768D69AB1450FF894489826411D978A4329CC747E9BBC6F92054DDF3A7419D26D9DB50C3BB0F90FF6FAECEE59CEC2EBB622FBD1E73P0J0O" TargetMode="External"/><Relationship Id="rId20" Type="http://schemas.openxmlformats.org/officeDocument/2006/relationships/hyperlink" Target="consultantplus://offline/ref=87987E1B9B5028FA458D69E96929804E4345AA6E89B6F58D5C119862D114A3247BF71BACF5659E7EF7CC1CB33128AF5433465A0AC34F9730o2D5I" TargetMode="External"/><Relationship Id="rId41" Type="http://schemas.openxmlformats.org/officeDocument/2006/relationships/hyperlink" Target="consultantplus://offline/ref=4C95ACF38412D9CBECB2C0F224D234AF6A744D224C963C82503A673AC4aAJBL" TargetMode="External"/><Relationship Id="rId54" Type="http://schemas.openxmlformats.org/officeDocument/2006/relationships/hyperlink" Target="consultantplus://offline/ref=FE66DDC95A099CA2ECE7595E4F0A4860853C6D8D2E6C8E65D388DBF4BAC3E422A44A433B98E9382Bq0cBK" TargetMode="External"/><Relationship Id="rId62" Type="http://schemas.openxmlformats.org/officeDocument/2006/relationships/hyperlink" Target="consultantplus://offline/ref=FE66DDC95A099CA2ECE7595E4F0A4860853C688A286D8E65D388DBF4BAC3E422A44A433B98E83A2Eq0cDK" TargetMode="External"/><Relationship Id="rId70" Type="http://schemas.openxmlformats.org/officeDocument/2006/relationships/hyperlink" Target="consultantplus://offline/ref=F53A070B538AC687FDC05A38B5437FF5DFF4FDC3B4CE7E6D85A4432B6F4580EC74B5CC8FDA845C24F2J5I" TargetMode="External"/><Relationship Id="rId75" Type="http://schemas.openxmlformats.org/officeDocument/2006/relationships/hyperlink" Target="consultantplus://offline/ref=79377159034C9904216AE168AA53E5029F0EE51848439114084BAC4CEBF7B9B56C92B63E924115B63DPFQ" TargetMode="External"/><Relationship Id="rId83" Type="http://schemas.openxmlformats.org/officeDocument/2006/relationships/hyperlink" Target="consultantplus://offline/ref=6F245A181C8CD7FFEB5C4288415EEA8BD2F3576F540E3A72F8BC7469A146P0Q" TargetMode="External"/><Relationship Id="rId88" Type="http://schemas.openxmlformats.org/officeDocument/2006/relationships/hyperlink" Target="consultantplus://offline/ref=CD98519487B59BA138A30310894500AE2C40D6A41C4E625C1C592C9BE7422DC73D70F872ZDk1M" TargetMode="External"/><Relationship Id="rId91" Type="http://schemas.openxmlformats.org/officeDocument/2006/relationships/hyperlink" Target="consultantplus://offline/ref=CD98519487B59BA138A30310894500AE2C40D6A41C4E625C1C592C9BE7422DC73D70F872ZDkCM" TargetMode="External"/><Relationship Id="rId96" Type="http://schemas.openxmlformats.org/officeDocument/2006/relationships/hyperlink" Target="consultantplus://offline/ref=CD98519487B59BA138A30310894500AE2C40D6A41C4E625C1C592C9BE7422DC73D70F872ZDkEM" TargetMode="External"/><Relationship Id="rId111" Type="http://schemas.openxmlformats.org/officeDocument/2006/relationships/hyperlink" Target="consultantplus://offline/ref=4477ECF4012508088494BB6E1B5917240FD947C6867BB6F69F6DEEDAC8F2F02E3929F1B92D2F5E97061DS" TargetMode="External"/><Relationship Id="rId132" Type="http://schemas.openxmlformats.org/officeDocument/2006/relationships/hyperlink" Target="consultantplus://offline/ref=E676580D21367565916F897F3153F8688788825208EBFC16B0E33A37765FB3204BBAC52E867465550BA3EF4D74539CFC7AAB479A6B7182y8o5I" TargetMode="External"/><Relationship Id="rId140" Type="http://schemas.openxmlformats.org/officeDocument/2006/relationships/hyperlink" Target="consultantplus://offline/ref=5EA7238763B3C009AF798FD13888B32F3443A8A271A564CBD8F228063A73A2598B8D6652CC56C1BD5FE2E7F000B56E16D955821090A9A538n8KBO" TargetMode="External"/><Relationship Id="rId145" Type="http://schemas.openxmlformats.org/officeDocument/2006/relationships/hyperlink" Target="consultantplus://offline/ref=1E7635DC8263D3C9910257D43E842F8E67D830B7818C7EB0E04956D810477B56878172B1CD3A11EE3F3DCE5FD8C81686D9916FCDC141m5LB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87987E1B9B5028FA458D69E96929804E4345AA6E89B6F58D5C119862D114A3247BF71BACF5659F7EF0CC1CB33128AF5433465A0AC34F9730o2D5I" TargetMode="External"/><Relationship Id="rId23" Type="http://schemas.openxmlformats.org/officeDocument/2006/relationships/hyperlink" Target="consultantplus://offline/ref=87987E1B9B5028FA458D69E96929804E404FA46283BDF58D5C119862D114A32469F743A0F763807EF5D94AE274o7D5I" TargetMode="External"/><Relationship Id="rId28" Type="http://schemas.openxmlformats.org/officeDocument/2006/relationships/hyperlink" Target="consultantplus://offline/ref=87987E1B9B5028FA458D69E96929804E404EAB6285B2F58D5C119862D114A32469F743A0F763807EF5D94AE274o7D5I" TargetMode="External"/><Relationship Id="rId36" Type="http://schemas.openxmlformats.org/officeDocument/2006/relationships/hyperlink" Target="consultantplus://offline/ref=4C95ACF38412D9CBECB2C0F224D234AF6A76482E41913C82503A673AC4AB1F9018D9EC9Aa2J7L" TargetMode="External"/><Relationship Id="rId49" Type="http://schemas.openxmlformats.org/officeDocument/2006/relationships/hyperlink" Target="consultantplus://offline/ref=FE66DDC95A099CA2ECE7595E4F0A48608C3A6C8B286FD36FDBD1D7F6qBcDK" TargetMode="External"/><Relationship Id="rId57" Type="http://schemas.openxmlformats.org/officeDocument/2006/relationships/hyperlink" Target="consultantplus://offline/ref=645C84AAE3CC7E907CC609299AB202199FD46D72F95435BC16DFA6CC06672AD1FE3075CA828445NCDEN" TargetMode="External"/><Relationship Id="rId106" Type="http://schemas.openxmlformats.org/officeDocument/2006/relationships/hyperlink" Target="consultantplus://offline/ref=87AAD48BE6974A7C681B745C4FC214BD0E38D5CC9FD5BBF7B1BF044A88626309DCA02C33382056650FD94892C6EC45ABEB7CE829D81EB527S5SEI" TargetMode="External"/><Relationship Id="rId114" Type="http://schemas.openxmlformats.org/officeDocument/2006/relationships/hyperlink" Target="consultantplus://offline/ref=8B7B88E0441E364A7BCFAC4BB66F32B2E957678E2941DC6658A285E2C787268A1CCB77C198A54C9FvFy7S" TargetMode="External"/><Relationship Id="rId119" Type="http://schemas.openxmlformats.org/officeDocument/2006/relationships/hyperlink" Target="consultantplus://offline/ref=998AD39B0B4602FA84B62CCAD0153656876089E6F37B8C96BBC1EA541CEA7726926E76B7FA229879i011M" TargetMode="External"/><Relationship Id="rId127" Type="http://schemas.openxmlformats.org/officeDocument/2006/relationships/hyperlink" Target="consultantplus://offline/ref=06BCE1C85F885E47DDB559EC5E61B709CDEB041B2D5AA2806414DA272044A7FB13860D626825A88871A51BBABD33DF5643FD06A20F9953G9f7I" TargetMode="External"/><Relationship Id="rId10" Type="http://schemas.openxmlformats.org/officeDocument/2006/relationships/hyperlink" Target="consultantplus://offline/ref=18217D8C39EE42A899C89D242E27382FFBD737B2585A9DB8BFDB6E49211E32D441AC27143B5BE5A56AjFL" TargetMode="External"/><Relationship Id="rId31" Type="http://schemas.openxmlformats.org/officeDocument/2006/relationships/hyperlink" Target="consultantplus://offline/ref=7F6BCEC0B91C5957900CB3E43FE710B7B18A83C32E72C26024C888D18D22F338B2630DF8A6i8HEM" TargetMode="External"/><Relationship Id="rId44" Type="http://schemas.openxmlformats.org/officeDocument/2006/relationships/hyperlink" Target="consultantplus://offline/ref=4C95ACF38412D9CBECB2C0F224D234AF6A76482E41913C82503A673AC4AB1F9018D9EC9Aa2J7L" TargetMode="External"/><Relationship Id="rId52" Type="http://schemas.openxmlformats.org/officeDocument/2006/relationships/hyperlink" Target="consultantplus://offline/ref=FE66DDC95A099CA2ECE7595E4F0A486086366D8F2032D96782DDD5qFc1K" TargetMode="External"/><Relationship Id="rId60" Type="http://schemas.openxmlformats.org/officeDocument/2006/relationships/hyperlink" Target="consultantplus://offline/ref=9B6D812BC3AD9B9F839876A387041E214F20F0700456C575F184BF8D30668219C15CDB6DB13B3506N7EDN" TargetMode="External"/><Relationship Id="rId65" Type="http://schemas.openxmlformats.org/officeDocument/2006/relationships/hyperlink" Target="consultantplus://offline/ref=326980529E2DBF156095BB12E53D238177BFBD65F5F9E9FD8BA36F566ED4F38CB7BAA6F186381482IAGEI" TargetMode="External"/><Relationship Id="rId73" Type="http://schemas.openxmlformats.org/officeDocument/2006/relationships/hyperlink" Target="consultantplus://offline/ref=79377159034C9904216AE168AA53E5029F04EF1643449114084BAC4CEB3FP7Q" TargetMode="External"/><Relationship Id="rId78" Type="http://schemas.openxmlformats.org/officeDocument/2006/relationships/hyperlink" Target="consultantplus://offline/ref=79377159034C9904216AE168AA53E5029F04EF1643449114084BAC4CEB3FP7Q" TargetMode="External"/><Relationship Id="rId81" Type="http://schemas.openxmlformats.org/officeDocument/2006/relationships/hyperlink" Target="consultantplus://offline/ref=DA8CB5225A4F6271D7C5BA20339CA7473E56D167BC0099F9F13A29AE7EB83C65E9351053F0072746AE2BC89510177BAD6E0AD777F0514C5EHBN6I" TargetMode="External"/><Relationship Id="rId86" Type="http://schemas.openxmlformats.org/officeDocument/2006/relationships/hyperlink" Target="consultantplus://offline/ref=CD98519487B59BA138A30310894500AE2C40D6A41C4E625C1C592C9BE7422DC73D70F872ZDk1M" TargetMode="External"/><Relationship Id="rId94" Type="http://schemas.openxmlformats.org/officeDocument/2006/relationships/hyperlink" Target="consultantplus://offline/ref=CD98519487B59BA138A30310894500AE2C40D6A41C4E625C1C592C9BE7422DC73D70F876D805A60DZ0k4M" TargetMode="External"/><Relationship Id="rId99" Type="http://schemas.openxmlformats.org/officeDocument/2006/relationships/hyperlink" Target="consultantplus://offline/ref=AEE27B532FD32B01F7F6AB88F59F4C22EC3504C2BF696ECD148F7EBF33AE714E52E4286EE48D73C4aAlBN" TargetMode="External"/><Relationship Id="rId101" Type="http://schemas.openxmlformats.org/officeDocument/2006/relationships/hyperlink" Target="consultantplus://offline/ref=49BDE2B64D74671A32CC7985D922E8DD80E49A5F54EFCCE887B6EFB0BCB4EAB60DB8A7429DD3B70DB1p7M" TargetMode="External"/><Relationship Id="rId122" Type="http://schemas.openxmlformats.org/officeDocument/2006/relationships/hyperlink" Target="consultantplus://offline/ref=998AD39B0B4602FA84B62CCAD0153656876089E6F37B8C96BBC1EA541CEA7726926E76B7FA229978i014M" TargetMode="External"/><Relationship Id="rId130" Type="http://schemas.openxmlformats.org/officeDocument/2006/relationships/hyperlink" Target="consultantplus://offline/ref=06BCE1C85F885E47DDB559EC5E61B709CDEB041B2D5AA2806414DA272044A7FB13860D626825AF8B71A51BBABD33DF5643FD06A20F9953G9f7I" TargetMode="External"/><Relationship Id="rId135" Type="http://schemas.openxmlformats.org/officeDocument/2006/relationships/hyperlink" Target="consultantplus://offline/ref=CF2902768D69AB1450FF894489826411D978A4329CC747E9BBC6F92054DDF3A7419D26D9DB50C3B80E90FF6FAECEE59CEC2EBB622FBD1E73P0J0O" TargetMode="External"/><Relationship Id="rId143" Type="http://schemas.openxmlformats.org/officeDocument/2006/relationships/hyperlink" Target="consultantplus://offline/ref=4003B7949E1EC68CCFA7BA31044F6AC181BE4ACBA01E01CC3AEA53C83ADD160505FC3C51EFADE8D46F9EF1D90F5D81E3A179CA9F3CTFLAO" TargetMode="External"/><Relationship Id="rId148" Type="http://schemas.openxmlformats.org/officeDocument/2006/relationships/hyperlink" Target="consultantplus://offline/ref=317FC2F12CEE2D54134ADE328A93BC334EAFEBB790211C81E4C25665CA952FC86CD7E1FCF5FCA8B1F411115A40491DA4933EED7B4D390FiEH" TargetMode="External"/><Relationship Id="rId15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consultantplus://offline/ref=7A498A0E40340F442DD16F06E6166E7532C4282139C747CF5E27466A73G8vFL" TargetMode="External"/><Relationship Id="rId18" Type="http://schemas.openxmlformats.org/officeDocument/2006/relationships/hyperlink" Target="consultantplus://offline/ref=87987E1B9B5028FA458D69E96929804E4345AA6E89B6F58D5C119862D114A32469F743A0F763807EF5D94AE274o7D5I" TargetMode="External"/><Relationship Id="rId39" Type="http://schemas.openxmlformats.org/officeDocument/2006/relationships/hyperlink" Target="consultantplus://offline/ref=4C95ACF38412D9CBECB2C0F224D234AF6A76482E41913C82503A673AC4AB1F9018D9EC9Aa2J7L" TargetMode="External"/><Relationship Id="rId109" Type="http://schemas.openxmlformats.org/officeDocument/2006/relationships/hyperlink" Target="consultantplus://offline/ref=87AAD48BE6974A7C681B745C4FC214BD0E38D5CC9FD5BBF7B1BF044A88626309DCA02C333820566609D94892C6EC45ABEB7CE829D81EB527S5SEI" TargetMode="External"/><Relationship Id="rId34" Type="http://schemas.openxmlformats.org/officeDocument/2006/relationships/hyperlink" Target="consultantplus://offline/ref=4C95ACF38412D9CBECB2C0F224D234AF6A744B204C953C82503A673AC4AB1F9018D9EC992E728AAFa4J2L" TargetMode="External"/><Relationship Id="rId50" Type="http://schemas.openxmlformats.org/officeDocument/2006/relationships/hyperlink" Target="consultantplus://offline/ref=FE66DDC95A099CA2ECE7595E4F0A4860853C698A2B678E65D388DBF4BAqCc3K" TargetMode="External"/><Relationship Id="rId55" Type="http://schemas.openxmlformats.org/officeDocument/2006/relationships/hyperlink" Target="consultantplus://offline/ref=FE66DDC95A099CA2ECE7595E4F0A48608D3D63822B6FD36FDBD1D7F6qBcDK" TargetMode="External"/><Relationship Id="rId76" Type="http://schemas.openxmlformats.org/officeDocument/2006/relationships/hyperlink" Target="consultantplus://offline/ref=79377159034C9904216AE168AA53E5029F0EE01F4E4F9114084BAC4CEBF7B9B56C92B63E924114B53DPDQ" TargetMode="External"/><Relationship Id="rId97" Type="http://schemas.openxmlformats.org/officeDocument/2006/relationships/hyperlink" Target="consultantplus://offline/ref=CD98519487B59BA138A30310894500AE2C40D6A41C4E625C1C592C9BE7422DC73D70F872ZDkFM" TargetMode="External"/><Relationship Id="rId104" Type="http://schemas.openxmlformats.org/officeDocument/2006/relationships/hyperlink" Target="consultantplus://offline/ref=F594311FE477D94D9E8DDFFC0F82489B9A64A3A02AE100708B45E7FC5DE059ADF9F7E6126D4BCA56D351C59A63A9AAAF46F676EA3416334CX7DEM" TargetMode="External"/><Relationship Id="rId120" Type="http://schemas.openxmlformats.org/officeDocument/2006/relationships/hyperlink" Target="consultantplus://offline/ref=998AD39B0B4602FA84B62CCAD0153656866984E2F0758C96BBC1EA541CiE1AM" TargetMode="External"/><Relationship Id="rId125" Type="http://schemas.openxmlformats.org/officeDocument/2006/relationships/hyperlink" Target="consultantplus://offline/ref=331CE669CFF557DD46CCF6E4FC7ACEA0031DA4DE5372E66D8FC5A7FF4111F1E28772872B8D56A083AA74EBEA1E42A2432920EF385FE63744b0V6L" TargetMode="External"/><Relationship Id="rId141" Type="http://schemas.openxmlformats.org/officeDocument/2006/relationships/hyperlink" Target="consultantplus://offline/ref=5EA7238763B3C009AF798FD13888B32F3443A8A271A564CBD8F228063A73A2598B8D6652CC56C1BD5EE2E7F000B56E16D955821090A9A538n8KBO" TargetMode="External"/><Relationship Id="rId146" Type="http://schemas.openxmlformats.org/officeDocument/2006/relationships/hyperlink" Target="consultantplus://offline/ref=1E7635DC8263D3C9910257D43E842F8E67D830B7818C7EB0E04956D810477B56878172B2C43310EE3F3DCE5FD8C81686D9916FCDC141m5LBI" TargetMode="External"/><Relationship Id="rId7" Type="http://schemas.openxmlformats.org/officeDocument/2006/relationships/footnotes" Target="footnotes.xml"/><Relationship Id="rId71" Type="http://schemas.openxmlformats.org/officeDocument/2006/relationships/hyperlink" Target="consultantplus://offline/ref=F53A070B538AC687FDC05A38B5437FF5DFF4F8C2B4C57E6D85A4432B6F4580EC74B5CC8FDA845F25F2JEI" TargetMode="External"/><Relationship Id="rId92" Type="http://schemas.openxmlformats.org/officeDocument/2006/relationships/hyperlink" Target="consultantplus://offline/ref=CD98519487B59BA138A30310894500AE2C40D6A41C4E625C1C592C9BE7422DC73D70F872ZDk1M" TargetMode="External"/><Relationship Id="rId2" Type="http://schemas.openxmlformats.org/officeDocument/2006/relationships/numbering" Target="numbering.xml"/><Relationship Id="rId29" Type="http://schemas.openxmlformats.org/officeDocument/2006/relationships/hyperlink" Target="consultantplus://offline/ref=87987E1B9B5028FA458D69E96929804E434FA16782B4F58D5C119862D114A3247BF71BACF5659E7BFCCC1CB33128AF5433465A0AC34F9730o2D5I" TargetMode="External"/><Relationship Id="rId24" Type="http://schemas.openxmlformats.org/officeDocument/2006/relationships/hyperlink" Target="consultantplus://offline/ref=87987E1B9B5028FA458D69E96929804E4147A66286B7F58D5C119862D114A3247BF71BACF5659E7CF0CC1CB33128AF5433465A0AC34F9730o2D5I" TargetMode="External"/><Relationship Id="rId40" Type="http://schemas.openxmlformats.org/officeDocument/2006/relationships/hyperlink" Target="consultantplus://offline/ref=4C95ACF38412D9CBECB2C0F224D234AF6A744B204C953C82503A673AC4AB1F9018D9EC992E728AAFa4J2L" TargetMode="External"/><Relationship Id="rId45" Type="http://schemas.openxmlformats.org/officeDocument/2006/relationships/hyperlink" Target="consultantplus://offline/ref=ABB6451EFD94852F4D1DB86B5914EFF25D6FB9E5D687FF8A9014FA0880FE1A4ED0F7164C7B5C984F28DA5E0E28391E0FC2FF12B848D27DF9u9F2L" TargetMode="External"/><Relationship Id="rId66" Type="http://schemas.openxmlformats.org/officeDocument/2006/relationships/hyperlink" Target="consultantplus://offline/ref=326980529E2DBF156095BB12E53D238173B8B86EF5F6B4F783FA635469DBAC9BB0F3AAF0863A1CI8G3I" TargetMode="External"/><Relationship Id="rId87" Type="http://schemas.openxmlformats.org/officeDocument/2006/relationships/hyperlink" Target="consultantplus://offline/ref=CD98519487B59BA138A30310894500AE2C40D6A41C4E625C1C592C9BE7422DC73D70F872ZDkCM" TargetMode="External"/><Relationship Id="rId110" Type="http://schemas.openxmlformats.org/officeDocument/2006/relationships/hyperlink" Target="consultantplus://offline/ref=87AAD48BE6974A7C681B745C4FC214BD0E38D5CC9FD5BBF7B1BF044A88626309DCA02C333820566609D94892C6EC45ABEB7CE829D81EB527S5SEI" TargetMode="External"/><Relationship Id="rId115" Type="http://schemas.openxmlformats.org/officeDocument/2006/relationships/hyperlink" Target="consultantplus://offline/ref=8B7B88E0441E364A7BCFAC4BB66F32B2E957678E2941DC6658A285E2C787268A1CCB77C198A54C9BvFy9S" TargetMode="External"/><Relationship Id="rId131" Type="http://schemas.openxmlformats.org/officeDocument/2006/relationships/hyperlink" Target="consultantplus://offline/ref=A90A6164273B40C136A9D4596F10AE8629818964649C3F44EC61F7EDFAB7B8092AE3568D8666B18601F72D6D28150D8098CCBF185B8D40h9I" TargetMode="External"/><Relationship Id="rId136" Type="http://schemas.openxmlformats.org/officeDocument/2006/relationships/hyperlink" Target="consultantplus://offline/ref=CF2902768D69AB1450FF894489826411D978A4329CC747E9BBC6F92054DDF3A7419D26D9DB50C3BB0390FF6FAECEE59CEC2EBB622FBD1E73P0J0O" TargetMode="External"/><Relationship Id="rId61" Type="http://schemas.openxmlformats.org/officeDocument/2006/relationships/hyperlink" Target="consultantplus://offline/ref=F24347747588B3065E48301A5C9F7BF6A8532FC7C5477A249317ED32F6848799C1907D9F4DqFW9M" TargetMode="External"/><Relationship Id="rId82" Type="http://schemas.openxmlformats.org/officeDocument/2006/relationships/hyperlink" Target="consultantplus://offline/ref=6F245A181C8CD7FFEB5C4288415EEA8BD2FC526A52033A72F8BC7469A146P0Q" TargetMode="External"/><Relationship Id="rId152" Type="http://schemas.openxmlformats.org/officeDocument/2006/relationships/theme" Target="theme/theme1.xml"/><Relationship Id="rId19" Type="http://schemas.openxmlformats.org/officeDocument/2006/relationships/hyperlink" Target="consultantplus://offline/ref=87987E1B9B5028FA458D69E96929804E4345AA6E89B6F58D5C119862D114A32469F743A0F763807EF5D94AE274o7D5I" TargetMode="External"/><Relationship Id="rId14" Type="http://schemas.openxmlformats.org/officeDocument/2006/relationships/hyperlink" Target="consultantplus://offline/ref=1B391B556503AA3870E84E47271AEFF2970AFCF3528BE84A9D553C3219C0DE1B38D75925BEN1x3L" TargetMode="External"/><Relationship Id="rId30" Type="http://schemas.openxmlformats.org/officeDocument/2006/relationships/hyperlink" Target="consultantplus://offline/ref=87987E1B9B5028FA458D69E96929804E404FA46E84BCF58D5C119862D114A32469F743A0F763807EF5D94AE274o7D5I" TargetMode="External"/><Relationship Id="rId35" Type="http://schemas.openxmlformats.org/officeDocument/2006/relationships/hyperlink" Target="consultantplus://offline/ref=4C95ACF38412D9CBECB2C0F224D234AF6A744B204C953C82503A673AC4AB1F9018D9EC992E728AAFa4J2L" TargetMode="External"/><Relationship Id="rId56" Type="http://schemas.openxmlformats.org/officeDocument/2006/relationships/hyperlink" Target="consultantplus://offline/ref=645C84AAE3CC7E907CC609299AB202199FD46D72F95435BC16DFA6CC06672AD1FE3075CA828642NCD8N" TargetMode="External"/><Relationship Id="rId77" Type="http://schemas.openxmlformats.org/officeDocument/2006/relationships/hyperlink" Target="consultantplus://offline/ref=79377159034C9904216AE168AA53E5029F0EE41F48459114084BAC4CEBF7B9B56C92B63E924115B43DPBQ" TargetMode="External"/><Relationship Id="rId100" Type="http://schemas.openxmlformats.org/officeDocument/2006/relationships/hyperlink" Target="consultantplus://offline/ref=9E8B77F179D71E6527010CB0851C15F0CBA1FEB2843D387302388EC4008C6ED722D9FAD6N0d3S" TargetMode="External"/><Relationship Id="rId105" Type="http://schemas.openxmlformats.org/officeDocument/2006/relationships/hyperlink" Target="consultantplus://offline/ref=87AAD48BE6974A7C681B745C4FC214BD0E38D5CC9FD5BBF7B1BF044A88626309DCA02C33382056660CD94892C6EC45ABEB7CE829D81EB527S5SEI" TargetMode="External"/><Relationship Id="rId126" Type="http://schemas.openxmlformats.org/officeDocument/2006/relationships/hyperlink" Target="consultantplus://offline/ref=06BCE1C85F885E47DDB559EC5E61B709CDEB041B2D5AA2806414DA272044A7FB13860D626825A88D71A51BBABD33DF5643FD06A20F9953G9f7I" TargetMode="External"/><Relationship Id="rId147" Type="http://schemas.openxmlformats.org/officeDocument/2006/relationships/hyperlink" Target="consultantplus://offline/ref=1E7635DC8263D3C9910257D43E842F8E67D830B7818C7EB0E04956D810477B56878172B2C43414EE3F3DCE5FD8C81686D9916FCDC141m5LBI" TargetMode="External"/><Relationship Id="rId8" Type="http://schemas.openxmlformats.org/officeDocument/2006/relationships/endnotes" Target="endnotes.xml"/><Relationship Id="rId51" Type="http://schemas.openxmlformats.org/officeDocument/2006/relationships/hyperlink" Target="consultantplus://offline/ref=FE66DDC95A099CA2ECE7595E4F0A4860853C6E8D2B618E65D388DBF4BAqCc3K" TargetMode="External"/><Relationship Id="rId72" Type="http://schemas.openxmlformats.org/officeDocument/2006/relationships/hyperlink" Target="consultantplus://offline/ref=F53A070B538AC687FDC05A38B5437FF5DFF4F8C2B4C57E6D85A4432B6F4580EC74B5CC8FDA845F25F2JEI" TargetMode="External"/><Relationship Id="rId93" Type="http://schemas.openxmlformats.org/officeDocument/2006/relationships/hyperlink" Target="consultantplus://offline/ref=CD98519487B59BA138A30310894500AE2C40D6A41C4E625C1C592C9BE7422DC73D70F876D805A60DZ0k7M" TargetMode="External"/><Relationship Id="rId98" Type="http://schemas.openxmlformats.org/officeDocument/2006/relationships/hyperlink" Target="consultantplus://offline/ref=CD98519487B59BA138A30310894500AE2C40D6A41C4E625C1C592C9BE7422DC73D70F872ZDk0M" TargetMode="External"/><Relationship Id="rId121" Type="http://schemas.openxmlformats.org/officeDocument/2006/relationships/hyperlink" Target="consultantplus://offline/ref=998AD39B0B4602FA84B62CCAD0153656876089E6F37B8C96BBC1EA541CEA7726926E76B7FA229978i014M" TargetMode="External"/><Relationship Id="rId142" Type="http://schemas.openxmlformats.org/officeDocument/2006/relationships/hyperlink" Target="consultantplus://offline/ref=5EA7238763B3C009AF798FD13888B32F3443A8A271A564CBD8F228063A73A2598B8D6652CC56C1BA59E2E7F000B56E16D955821090A9A538n8KBO"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6D9DE-019C-4A2A-A600-11F98B1F9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68</Pages>
  <Words>19968</Words>
  <Characters>113820</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УФК по Ивановской области</Company>
  <LinksUpToDate>false</LinksUpToDate>
  <CharactersWithSpaces>133521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Павленко Елизавета Игоревна</dc:creator>
  <cp:lastModifiedBy>SidorychevaAV</cp:lastModifiedBy>
  <cp:revision>10</cp:revision>
  <cp:lastPrinted>2020-06-03T11:19:00Z</cp:lastPrinted>
  <dcterms:created xsi:type="dcterms:W3CDTF">2020-06-03T08:13:00Z</dcterms:created>
  <dcterms:modified xsi:type="dcterms:W3CDTF">2020-06-03T13:44:00Z</dcterms:modified>
</cp:coreProperties>
</file>