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320"/>
        <w:gridCol w:w="3960"/>
        <w:gridCol w:w="1980"/>
        <w:gridCol w:w="1980"/>
        <w:gridCol w:w="1980"/>
      </w:tblGrid>
      <w:tr w:rsidR="0012021E" w:rsidRPr="00E553BF" w:rsidTr="0012021E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96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12021E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12021E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606179">
        <w:trPr>
          <w:trHeight w:val="2761"/>
        </w:trPr>
        <w:tc>
          <w:tcPr>
            <w:tcW w:w="720" w:type="dxa"/>
          </w:tcPr>
          <w:p w:rsidR="0012021E" w:rsidRPr="00F222E1" w:rsidRDefault="0012021E" w:rsidP="0060617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12021E" w:rsidRPr="00F222E1" w:rsidRDefault="00B816A6" w:rsidP="00A10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10B04">
              <w:rPr>
                <w:rFonts w:ascii="Times New Roman" w:hAnsi="Times New Roman"/>
                <w:sz w:val="28"/>
                <w:szCs w:val="28"/>
              </w:rPr>
              <w:t>тдел № 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021E" w:rsidRPr="001073EC">
              <w:rPr>
                <w:rFonts w:ascii="Times New Roman" w:hAnsi="Times New Roman"/>
                <w:sz w:val="28"/>
                <w:szCs w:val="28"/>
              </w:rPr>
              <w:t>Управления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  <w:r w:rsidR="0012021E" w:rsidRPr="004C5D00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3960" w:type="dxa"/>
          </w:tcPr>
          <w:p w:rsidR="00D77459" w:rsidRPr="00D77459" w:rsidRDefault="00D77459" w:rsidP="0067232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74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«Исполнение Отделом № 1 Управления Федерального казначейства по Ивановской области отдельных во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зложенных функций и полномочий»</w:t>
            </w:r>
          </w:p>
          <w:p w:rsidR="0012021E" w:rsidRPr="000D0D2D" w:rsidRDefault="0012021E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Pr="00F222E1" w:rsidRDefault="00A10B04" w:rsidP="00A10B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816A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Default="00B816A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16A6" w:rsidRPr="00606179" w:rsidRDefault="00B816A6" w:rsidP="00606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Pr="00F222E1" w:rsidRDefault="00F61EF5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A10B04" w:rsidRPr="00E553BF" w:rsidTr="00606179">
        <w:trPr>
          <w:trHeight w:val="2761"/>
        </w:trPr>
        <w:tc>
          <w:tcPr>
            <w:tcW w:w="720" w:type="dxa"/>
          </w:tcPr>
          <w:p w:rsidR="00A10B04" w:rsidRDefault="00A10B04" w:rsidP="0060617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A10B04" w:rsidRDefault="00A10B04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№ 18 </w:t>
            </w:r>
            <w:r w:rsidRPr="001073EC">
              <w:rPr>
                <w:rFonts w:ascii="Times New Roman" w:hAnsi="Times New Roman"/>
                <w:sz w:val="28"/>
                <w:szCs w:val="28"/>
              </w:rPr>
              <w:t>Управления Федерального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казначейства </w:t>
            </w:r>
            <w:r w:rsidRPr="004C5D00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3960" w:type="dxa"/>
          </w:tcPr>
          <w:p w:rsidR="00A10B04" w:rsidRDefault="00D77459" w:rsidP="00B816A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«Исполнение Отделом № 18 Управления Федерального казначейства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A10B04" w:rsidRDefault="00A10B04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28.04.2022</w:t>
            </w:r>
          </w:p>
        </w:tc>
        <w:tc>
          <w:tcPr>
            <w:tcW w:w="1980" w:type="dxa"/>
          </w:tcPr>
          <w:p w:rsidR="00A10B04" w:rsidRDefault="00A10B04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10B04" w:rsidRDefault="00F61EF5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  <w:bookmarkStart w:id="0" w:name="_GoBack"/>
            <w:bookmarkEnd w:id="0"/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3F1578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06179"/>
    <w:rsid w:val="00672328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10B04"/>
    <w:rsid w:val="00A86B41"/>
    <w:rsid w:val="00A87AFB"/>
    <w:rsid w:val="00B10C74"/>
    <w:rsid w:val="00B20242"/>
    <w:rsid w:val="00B66C71"/>
    <w:rsid w:val="00B816A6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77459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61EF5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20</cp:revision>
  <dcterms:created xsi:type="dcterms:W3CDTF">2020-05-29T06:27:00Z</dcterms:created>
  <dcterms:modified xsi:type="dcterms:W3CDTF">2022-05-04T11:29:00Z</dcterms:modified>
</cp:coreProperties>
</file>